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7" w:rsidRPr="006C3F1A" w:rsidRDefault="00365847" w:rsidP="0036584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4CA2" w:rsidRPr="00EA4CA2" w:rsidRDefault="00EA4CA2" w:rsidP="00EA4CA2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C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3FD7EC" wp14:editId="6E4B32F3">
                <wp:simplePos x="0" y="0"/>
                <wp:positionH relativeFrom="page">
                  <wp:posOffset>-14418</wp:posOffset>
                </wp:positionH>
                <wp:positionV relativeFrom="topMargin">
                  <wp:align>top</wp:align>
                </wp:positionV>
                <wp:extent cx="7917180" cy="633095"/>
                <wp:effectExtent l="0" t="0" r="2476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3309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.15pt;margin-top:0;width:623.4pt;height:49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" o:allowincell="f" fillcolor="#4bacc6" strokecolor="#4f81bd">
                <w10:wrap anchorx="page" anchory="margin"/>
              </v:rect>
            </w:pict>
          </mc:Fallback>
        </mc:AlternateContent>
      </w:r>
      <w:r w:rsidRPr="00EA4CA2">
        <w:rPr>
          <w:rFonts w:ascii="Times New Roman" w:hAnsi="Times New Roman" w:cs="Times New Roman"/>
          <w:b/>
          <w:sz w:val="24"/>
          <w:szCs w:val="24"/>
          <w:lang w:val="ru-RU"/>
        </w:rPr>
        <w:t>Департамент  образования администрации города Липецка</w:t>
      </w:r>
    </w:p>
    <w:p w:rsidR="00EA4CA2" w:rsidRPr="00EA4CA2" w:rsidRDefault="00EA4CA2" w:rsidP="00EA4CA2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520278790"/>
      <w:r w:rsidRPr="00EA4CA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  <w:bookmarkEnd w:id="0"/>
    </w:p>
    <w:p w:rsidR="00EA4CA2" w:rsidRPr="00EA4CA2" w:rsidRDefault="00EA4CA2" w:rsidP="00EA4CA2">
      <w:pPr>
        <w:pBdr>
          <w:bottom w:val="single" w:sz="12" w:space="1" w:color="auto"/>
        </w:pBd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Toc520278791"/>
      <w:r w:rsidRPr="00EA4CA2">
        <w:rPr>
          <w:rFonts w:ascii="Times New Roman" w:hAnsi="Times New Roman" w:cs="Times New Roman"/>
          <w:b/>
          <w:sz w:val="24"/>
          <w:szCs w:val="24"/>
          <w:lang w:val="ru-RU"/>
        </w:rPr>
        <w:t>средняя школа № 5 города Липецка</w:t>
      </w:r>
      <w:bookmarkEnd w:id="1"/>
    </w:p>
    <w:p w:rsidR="00EA4CA2" w:rsidRPr="00EA4CA2" w:rsidRDefault="00EA4CA2" w:rsidP="00EA4CA2">
      <w:pPr>
        <w:pBdr>
          <w:bottom w:val="single" w:sz="12" w:space="1" w:color="auto"/>
        </w:pBd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Toc520278792"/>
      <w:r w:rsidRPr="00EA4C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имени Героя Советского Союза </w:t>
      </w:r>
      <w:proofErr w:type="spellStart"/>
      <w:r w:rsidRPr="00EA4CA2">
        <w:rPr>
          <w:rFonts w:ascii="Times New Roman" w:hAnsi="Times New Roman" w:cs="Times New Roman"/>
          <w:b/>
          <w:sz w:val="24"/>
          <w:szCs w:val="24"/>
          <w:lang w:val="ru-RU"/>
        </w:rPr>
        <w:t>С.Г.Литаврина</w:t>
      </w:r>
      <w:bookmarkEnd w:id="2"/>
      <w:proofErr w:type="spellEnd"/>
    </w:p>
    <w:p w:rsidR="00EA4CA2" w:rsidRPr="00EA4CA2" w:rsidRDefault="00EA4CA2" w:rsidP="00EA4CA2">
      <w:pPr>
        <w:tabs>
          <w:tab w:val="left" w:pos="5400"/>
        </w:tabs>
        <w:spacing w:after="0"/>
        <w:ind w:left="567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3" w:name="_Toc520278793"/>
      <w:r w:rsidRPr="00EA4CA2">
        <w:rPr>
          <w:rFonts w:ascii="Times New Roman" w:hAnsi="Times New Roman" w:cs="Times New Roman"/>
          <w:sz w:val="24"/>
          <w:szCs w:val="24"/>
          <w:lang w:val="ru-RU"/>
        </w:rPr>
        <w:t xml:space="preserve">ул. Семашко, д.5,  тел. 72-48-50, </w:t>
      </w:r>
      <w:hyperlink r:id="rId9" w:history="1"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</w:rPr>
          <w:t>sc</w:t>
        </w:r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  <w:lang w:val="ru-RU"/>
          </w:rPr>
          <w:t>5</w:t>
        </w:r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</w:rPr>
          <w:t>lipetsk</w:t>
        </w:r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  <w:lang w:val="ru-RU"/>
          </w:rPr>
          <w:t>@</w:t>
        </w:r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</w:rPr>
          <w:t>mail</w:t>
        </w:r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proofErr w:type="spellStart"/>
        <w:r w:rsidRPr="00EA4CA2">
          <w:rPr>
            <w:rStyle w:val="afe"/>
            <w:rFonts w:ascii="Times New Roman" w:hAnsi="Times New Roman" w:cs="Times New Roman"/>
            <w:i w:val="0"/>
            <w:sz w:val="24"/>
            <w:szCs w:val="24"/>
          </w:rPr>
          <w:t>ru</w:t>
        </w:r>
        <w:proofErr w:type="spellEnd"/>
      </w:hyperlink>
      <w:bookmarkEnd w:id="3"/>
    </w:p>
    <w:p w:rsidR="00EA4CA2" w:rsidRPr="00EA4CA2" w:rsidRDefault="00EA4CA2" w:rsidP="00EA4CA2">
      <w:pPr>
        <w:tabs>
          <w:tab w:val="left" w:pos="5400"/>
        </w:tabs>
        <w:ind w:left="567"/>
        <w:jc w:val="center"/>
        <w:outlineLvl w:val="0"/>
        <w:rPr>
          <w:rFonts w:eastAsiaTheme="majorEastAsia"/>
          <w:b/>
          <w:noProof/>
          <w:sz w:val="28"/>
          <w:szCs w:val="28"/>
          <w:lang w:val="ru-RU"/>
        </w:rPr>
      </w:pPr>
    </w:p>
    <w:p w:rsidR="00EA4CA2" w:rsidRPr="00EA4CA2" w:rsidRDefault="00EA4CA2" w:rsidP="00EA4CA2">
      <w:pPr>
        <w:tabs>
          <w:tab w:val="left" w:pos="5400"/>
        </w:tabs>
        <w:spacing w:after="0" w:line="240" w:lineRule="auto"/>
        <w:ind w:left="567"/>
        <w:jc w:val="right"/>
        <w:outlineLvl w:val="0"/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</w:pPr>
      <w:r w:rsidRPr="00EA4CA2"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  <w:t>ПРИЛОЖЕНИЕ к АООП</w:t>
      </w:r>
    </w:p>
    <w:p w:rsidR="00EA4CA2" w:rsidRPr="00EA4CA2" w:rsidRDefault="00EA4CA2" w:rsidP="00EA4CA2">
      <w:pPr>
        <w:tabs>
          <w:tab w:val="left" w:pos="5400"/>
        </w:tabs>
        <w:spacing w:after="0" w:line="240" w:lineRule="auto"/>
        <w:ind w:left="567"/>
        <w:jc w:val="right"/>
        <w:outlineLvl w:val="0"/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</w:pPr>
      <w:r w:rsidRPr="00EA4CA2"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  <w:t>образования обучающихся</w:t>
      </w:r>
    </w:p>
    <w:p w:rsidR="00EA4CA2" w:rsidRPr="00EA4CA2" w:rsidRDefault="00EA4CA2" w:rsidP="00EA4CA2">
      <w:pPr>
        <w:tabs>
          <w:tab w:val="left" w:pos="5400"/>
        </w:tabs>
        <w:spacing w:after="0" w:line="240" w:lineRule="auto"/>
        <w:ind w:left="567"/>
        <w:jc w:val="right"/>
        <w:outlineLvl w:val="0"/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</w:pPr>
      <w:r w:rsidRPr="00EA4CA2"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  <w:t xml:space="preserve"> с  умственной отсталостью</w:t>
      </w:r>
      <w:r w:rsidRPr="00EA4CA2"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  <w:br/>
        <w:t xml:space="preserve">(интеллектуальными нарушениями) </w:t>
      </w:r>
    </w:p>
    <w:p w:rsidR="00EA4CA2" w:rsidRPr="00EA4CA2" w:rsidRDefault="00EA4CA2" w:rsidP="00EA4CA2">
      <w:pPr>
        <w:tabs>
          <w:tab w:val="left" w:pos="5400"/>
        </w:tabs>
        <w:spacing w:after="0" w:line="240" w:lineRule="auto"/>
        <w:ind w:left="567"/>
        <w:jc w:val="right"/>
        <w:outlineLvl w:val="0"/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</w:pPr>
      <w:r w:rsidRPr="00EA4CA2">
        <w:rPr>
          <w:rFonts w:ascii="Times New Roman" w:eastAsiaTheme="majorEastAsia" w:hAnsi="Times New Roman" w:cs="Times New Roman"/>
          <w:b/>
          <w:i w:val="0"/>
          <w:noProof/>
          <w:sz w:val="24"/>
          <w:szCs w:val="24"/>
          <w:lang w:val="ru-RU"/>
        </w:rPr>
        <w:t>вариант 1</w:t>
      </w:r>
    </w:p>
    <w:p w:rsidR="00EA4CA2" w:rsidRPr="00EA4CA2" w:rsidRDefault="00EA4CA2" w:rsidP="00EA4CA2">
      <w:pPr>
        <w:tabs>
          <w:tab w:val="left" w:pos="5400"/>
        </w:tabs>
        <w:ind w:left="567"/>
        <w:jc w:val="right"/>
        <w:outlineLvl w:val="0"/>
        <w:rPr>
          <w:rFonts w:eastAsiaTheme="majorEastAsia"/>
          <w:b/>
          <w:noProof/>
          <w:sz w:val="28"/>
          <w:szCs w:val="28"/>
          <w:lang w:val="ru-RU"/>
        </w:rPr>
      </w:pPr>
    </w:p>
    <w:p w:rsidR="00EA4CA2" w:rsidRPr="00EA4CA2" w:rsidRDefault="00EA4CA2" w:rsidP="00EA4CA2">
      <w:pPr>
        <w:pStyle w:val="aa"/>
        <w:rPr>
          <w:b/>
          <w:sz w:val="52"/>
          <w:szCs w:val="52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C4CBF5" wp14:editId="0FD1704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628015"/>
                <wp:effectExtent l="0" t="0" r="2476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280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623.4pt;height:49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" o:allowincell="f" fillcolor="#4bacc6" strokecolor="#4f81bd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CD8B24" wp14:editId="185FD02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0" t="0" r="2349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0;width:7.15pt;height:882.7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" o:allowincell="f" strokecolor="#4f81bd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C032C5" wp14:editId="1E686C8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0" t="0" r="234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0;margin-top:0;width:7.15pt;height:882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" o:allowincell="f" strokecolor="#4f81bd">
                <w10:wrap anchorx="margin" anchory="page"/>
              </v:rect>
            </w:pict>
          </mc:Fallback>
        </mc:AlternateContent>
      </w:r>
    </w:p>
    <w:p w:rsidR="00EA4CA2" w:rsidRPr="00EA4CA2" w:rsidRDefault="00EA4CA2" w:rsidP="00EA4CA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A4CA2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Рабочая программа </w:t>
      </w:r>
    </w:p>
    <w:p w:rsidR="00EA4CA2" w:rsidRPr="00EA4CA2" w:rsidRDefault="00EA4CA2" w:rsidP="00EA4CA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i/>
          <w:sz w:val="36"/>
          <w:szCs w:val="36"/>
        </w:rPr>
      </w:pPr>
    </w:p>
    <w:p w:rsidR="00EA4CA2" w:rsidRDefault="00EA4CA2" w:rsidP="00EA4CA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к</w:t>
      </w:r>
      <w:r w:rsidRPr="00EA4CA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оррекционного курса </w:t>
      </w:r>
    </w:p>
    <w:p w:rsidR="00EA4CA2" w:rsidRDefault="00EA4CA2" w:rsidP="00EA4CA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A4CA2">
        <w:rPr>
          <w:rFonts w:ascii="Times New Roman" w:hAnsi="Times New Roman" w:cs="Times New Roman"/>
          <w:b/>
          <w:sz w:val="36"/>
          <w:szCs w:val="36"/>
          <w:lang w:val="ru-RU"/>
        </w:rPr>
        <w:t>«Занятия с педагогом-психологом»</w:t>
      </w:r>
    </w:p>
    <w:p w:rsidR="00EA4CA2" w:rsidRPr="00EA4CA2" w:rsidRDefault="00EA4CA2" w:rsidP="00EA4CA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5-9 класс</w:t>
      </w:r>
    </w:p>
    <w:p w:rsidR="00EA4CA2" w:rsidRDefault="00EA4CA2" w:rsidP="00EA4CA2">
      <w:pPr>
        <w:jc w:val="center"/>
        <w:rPr>
          <w:b/>
          <w:lang w:val="ru-RU"/>
        </w:rPr>
      </w:pPr>
    </w:p>
    <w:p w:rsidR="00EA4CA2" w:rsidRDefault="00EA4CA2" w:rsidP="00EA4CA2">
      <w:pPr>
        <w:jc w:val="center"/>
        <w:rPr>
          <w:b/>
          <w:lang w:val="ru-RU"/>
        </w:rPr>
      </w:pPr>
    </w:p>
    <w:p w:rsidR="00EA4CA2" w:rsidRDefault="00EA4CA2" w:rsidP="00EA4CA2">
      <w:pPr>
        <w:jc w:val="center"/>
        <w:rPr>
          <w:b/>
          <w:lang w:val="ru-RU"/>
        </w:rPr>
      </w:pPr>
    </w:p>
    <w:p w:rsidR="00EA4CA2" w:rsidRDefault="00EA4CA2" w:rsidP="00EA4CA2">
      <w:pPr>
        <w:jc w:val="center"/>
        <w:rPr>
          <w:b/>
          <w:lang w:val="ru-RU"/>
        </w:rPr>
      </w:pPr>
    </w:p>
    <w:p w:rsidR="00EA4CA2" w:rsidRDefault="00EA4CA2" w:rsidP="00EA4CA2">
      <w:pPr>
        <w:jc w:val="center"/>
        <w:rPr>
          <w:b/>
          <w:lang w:val="ru-RU"/>
        </w:rPr>
      </w:pPr>
    </w:p>
    <w:p w:rsidR="00EA4CA2" w:rsidRDefault="00EA4CA2" w:rsidP="00EA4CA2">
      <w:pPr>
        <w:jc w:val="center"/>
        <w:rPr>
          <w:b/>
          <w:lang w:val="ru-RU"/>
        </w:rPr>
      </w:pPr>
    </w:p>
    <w:p w:rsidR="00407FEE" w:rsidRPr="00EA4CA2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7FEE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7FEE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7FEE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7FEE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7FEE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7FEE" w:rsidRDefault="00407FEE" w:rsidP="0036584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A4DE9" w:rsidRDefault="00FA4DE9" w:rsidP="00FA4DE9">
      <w:pPr>
        <w:spacing w:after="15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4CA2" w:rsidRDefault="00EA4CA2" w:rsidP="00FA4DE9">
      <w:pPr>
        <w:spacing w:after="15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4" w:name="_GoBack"/>
      <w:bookmarkEnd w:id="4"/>
    </w:p>
    <w:p w:rsidR="00C46D50" w:rsidRPr="004F70FB" w:rsidRDefault="00C46D50" w:rsidP="00FA4DE9">
      <w:pPr>
        <w:spacing w:after="15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>Пояснительная записка</w:t>
      </w:r>
    </w:p>
    <w:p w:rsidR="002B2050" w:rsidRPr="004F70FB" w:rsidRDefault="004F3C5D" w:rsidP="00440395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lang w:val="ru-RU"/>
        </w:rPr>
      </w:pPr>
      <w:r w:rsidRPr="004F70FB">
        <w:rPr>
          <w:lang w:val="ru-RU"/>
        </w:rPr>
        <w:t>Программа коррекционного курса разработана на основе</w:t>
      </w:r>
      <w:r w:rsidR="002B2050" w:rsidRPr="004F70FB">
        <w:rPr>
          <w:rStyle w:val="Zag11"/>
          <w:rFonts w:eastAsia="@Arial Unicode MS"/>
          <w:b w:val="0"/>
          <w:lang w:val="ru-RU"/>
        </w:rPr>
        <w:t>:</w:t>
      </w:r>
    </w:p>
    <w:p w:rsidR="002B2050" w:rsidRPr="004F70FB" w:rsidRDefault="004F3C5D" w:rsidP="003D7AA7">
      <w:pPr>
        <w:spacing w:line="240" w:lineRule="auto"/>
        <w:jc w:val="both"/>
        <w:rPr>
          <w:rStyle w:val="Zag11"/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 Федерального закона от 29.12.2012 г. № 273-ФЗ «Об образовании в Российской Федерации» (с изменениями и дополнениями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);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- ФГОС обучающихся с умственной отсталостью (интеллектуальными нарушениями) утвержденным приказом Министерства образования и науки Российской Федерации от 19 декабря 2014 г. </w:t>
      </w:r>
      <w:r w:rsidRPr="004F70FB">
        <w:rPr>
          <w:rFonts w:ascii="Times New Roman" w:hAnsi="Times New Roman" w:cs="Times New Roman"/>
          <w:i w:val="0"/>
          <w:sz w:val="24"/>
          <w:szCs w:val="24"/>
        </w:rPr>
        <w:t>N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1599 (с изменениями и дополнениями);</w:t>
      </w:r>
      <w:proofErr w:type="gram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</w:t>
      </w:r>
      <w:proofErr w:type="gram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Федеральной АООП  обучающихся с умственной отсталость. (интеллектуальными нарушениями) утверждённой приказом Министерства просвещения РФ от 24.11.2022г. № 1026;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- АООП </w:t>
      </w:r>
      <w:r w:rsidR="00864D36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обучающихся с умственной отсталостью (интеллектуальными нарушениями)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МБОУ СШ №5 </w:t>
      </w: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.Л</w:t>
      </w:r>
      <w:proofErr w:type="gram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ипецка</w:t>
      </w:r>
      <w:proofErr w:type="spellEnd"/>
    </w:p>
    <w:p w:rsidR="00253A14" w:rsidRPr="004F70FB" w:rsidRDefault="00440395" w:rsidP="0044039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53A14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5544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</w:t>
      </w:r>
      <w:proofErr w:type="gramStart"/>
      <w:r w:rsidR="0055544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253A14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proofErr w:type="gramEnd"/>
      <w:r w:rsidR="00253A14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выявление, устранение и предотвращение дисбаланса между процессами обучения и развития ребёнка с особыми образовательными потребностями и его индивидуальными возможностями, создание условий для социально – психологической адаптации, включая дальнейшее профессиональное самоопределение учащихся.</w:t>
      </w:r>
    </w:p>
    <w:p w:rsidR="00326171" w:rsidRPr="004F70FB" w:rsidRDefault="003D7AA7" w:rsidP="0044039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</w:t>
      </w:r>
      <w:r w:rsidR="00253A14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5544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программы</w:t>
      </w:r>
    </w:p>
    <w:p w:rsidR="00326171" w:rsidRPr="004F70FB" w:rsidRDefault="00326171" w:rsidP="00E0109E">
      <w:pPr>
        <w:pStyle w:val="af7"/>
        <w:tabs>
          <w:tab w:val="left" w:pos="1166"/>
        </w:tabs>
        <w:spacing w:after="0"/>
        <w:ind w:firstLine="454"/>
        <w:jc w:val="both"/>
      </w:pPr>
      <w:r w:rsidRPr="004F70FB">
        <w:t>— выявление и удовлетворение особых образовательных потребностей обучающихся с синдромом Дауна;</w:t>
      </w:r>
    </w:p>
    <w:p w:rsidR="00326171" w:rsidRPr="004F70FB" w:rsidRDefault="00326171" w:rsidP="00E0109E">
      <w:pPr>
        <w:pStyle w:val="af7"/>
        <w:tabs>
          <w:tab w:val="left" w:pos="1166"/>
        </w:tabs>
        <w:spacing w:after="0"/>
        <w:ind w:firstLine="454"/>
        <w:jc w:val="both"/>
      </w:pPr>
      <w:r w:rsidRPr="004F70FB">
        <w:t>— определение особенностей организации коррекционного процесса в соответствии с рекомендациями психолого-медико-педагогической комиссии;</w:t>
      </w:r>
    </w:p>
    <w:p w:rsidR="00326171" w:rsidRPr="004F70FB" w:rsidRDefault="00326171" w:rsidP="00E0109E">
      <w:pPr>
        <w:pStyle w:val="af7"/>
        <w:tabs>
          <w:tab w:val="left" w:pos="1166"/>
        </w:tabs>
        <w:spacing w:after="0"/>
        <w:ind w:firstLine="454"/>
        <w:jc w:val="both"/>
      </w:pPr>
      <w:proofErr w:type="gramStart"/>
      <w:r w:rsidRPr="004F70FB">
        <w:t>— осуществление индивидуально ориентированной социально-психолого-педагогической и медицинской помощи обучающимся с синдромом Дауна с учётом особенностей психического физического развития, индивидуальных возможностей детей;</w:t>
      </w:r>
      <w:proofErr w:type="gramEnd"/>
    </w:p>
    <w:p w:rsidR="00326171" w:rsidRPr="004F70FB" w:rsidRDefault="00326171" w:rsidP="00E0109E">
      <w:pPr>
        <w:pStyle w:val="af7"/>
        <w:tabs>
          <w:tab w:val="left" w:pos="1166"/>
        </w:tabs>
        <w:spacing w:after="0"/>
        <w:ind w:firstLine="454"/>
        <w:jc w:val="both"/>
      </w:pPr>
      <w:r w:rsidRPr="004F70FB">
        <w:t>— разработка и реализация индивидуальных планов, организация индивидуальных и групповых занятий для детей с синдромом Дауна</w:t>
      </w:r>
    </w:p>
    <w:p w:rsidR="00326171" w:rsidRPr="004F70FB" w:rsidRDefault="00326171" w:rsidP="00E0109E">
      <w:pPr>
        <w:pStyle w:val="af7"/>
        <w:tabs>
          <w:tab w:val="left" w:pos="1170"/>
        </w:tabs>
        <w:spacing w:after="0"/>
        <w:ind w:firstLine="454"/>
        <w:jc w:val="both"/>
      </w:pPr>
      <w:r w:rsidRPr="004F70FB">
        <w:t xml:space="preserve">— обеспечение возможности воспитания и </w:t>
      </w:r>
      <w:proofErr w:type="gramStart"/>
      <w:r w:rsidRPr="004F70FB">
        <w:t>обучения</w:t>
      </w:r>
      <w:proofErr w:type="gramEnd"/>
      <w:r w:rsidRPr="004F70FB">
        <w:t xml:space="preserve">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:rsidR="00326171" w:rsidRPr="004F70FB" w:rsidRDefault="00326171" w:rsidP="00E0109E">
      <w:pPr>
        <w:pStyle w:val="af7"/>
        <w:tabs>
          <w:tab w:val="left" w:pos="1166"/>
        </w:tabs>
        <w:spacing w:after="0"/>
        <w:ind w:firstLine="454"/>
        <w:jc w:val="both"/>
      </w:pPr>
      <w:r w:rsidRPr="004F70FB">
        <w:t>— формирование зрелых личностных установок, способствующих оптимальной адаптации в условиях реальной жизненной ситуации;</w:t>
      </w:r>
    </w:p>
    <w:p w:rsidR="00326171" w:rsidRPr="004F70FB" w:rsidRDefault="00326171" w:rsidP="00E0109E">
      <w:pPr>
        <w:pStyle w:val="af7"/>
        <w:tabs>
          <w:tab w:val="left" w:pos="1170"/>
        </w:tabs>
        <w:spacing w:after="0"/>
        <w:ind w:firstLine="454"/>
        <w:jc w:val="both"/>
      </w:pPr>
      <w:r w:rsidRPr="004F70FB">
        <w:t>— 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326171" w:rsidRPr="004F70FB" w:rsidRDefault="00326171" w:rsidP="00E0109E">
      <w:pPr>
        <w:pStyle w:val="af7"/>
        <w:tabs>
          <w:tab w:val="left" w:pos="1151"/>
        </w:tabs>
        <w:spacing w:after="0"/>
        <w:ind w:firstLine="454"/>
        <w:jc w:val="both"/>
      </w:pPr>
      <w:r w:rsidRPr="004F70FB">
        <w:t>— развитие коммуникативной компетенции, форм и навыков конструктивного личностного общения в группе сверстников;</w:t>
      </w:r>
    </w:p>
    <w:p w:rsidR="003D7AA7" w:rsidRPr="004F70FB" w:rsidRDefault="00253A14" w:rsidP="00E0109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коррекция поведения; стимуляция эмоциональной, интеллектуальной и социальной активности, направленной на появление возможности и желания учиться, или же в приобретении профессиональных навыков. </w:t>
      </w:r>
    </w:p>
    <w:p w:rsidR="003D7AA7" w:rsidRPr="004F70FB" w:rsidRDefault="003D7AA7" w:rsidP="00E0109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D7AA7" w:rsidRPr="004F70FB" w:rsidRDefault="003D7AA7" w:rsidP="003D7AA7">
      <w:pPr>
        <w:shd w:val="clear" w:color="auto" w:fill="FFFFFF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1"/>
          <w:sz w:val="24"/>
          <w:szCs w:val="24"/>
          <w:lang w:val="ru-RU"/>
        </w:rPr>
        <w:t>Принципы реализации программы</w:t>
      </w:r>
    </w:p>
    <w:p w:rsidR="003D7AA7" w:rsidRPr="004F70FB" w:rsidRDefault="003D7AA7" w:rsidP="003D7AA7">
      <w:pPr>
        <w:pStyle w:val="af7"/>
        <w:tabs>
          <w:tab w:val="left" w:pos="740"/>
        </w:tabs>
        <w:spacing w:after="0"/>
        <w:ind w:firstLine="454"/>
        <w:jc w:val="both"/>
      </w:pPr>
      <w:r w:rsidRPr="004F70FB">
        <w:t>— </w:t>
      </w:r>
      <w:r w:rsidRPr="004F70FB">
        <w:rPr>
          <w:rStyle w:val="31"/>
          <w:sz w:val="24"/>
          <w:szCs w:val="24"/>
        </w:rPr>
        <w:t>Соблюдение интересов ребёнка.</w:t>
      </w:r>
      <w:r w:rsidRPr="004F70FB"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3D7AA7" w:rsidRPr="004F70FB" w:rsidRDefault="003D7AA7" w:rsidP="003D7AA7">
      <w:pPr>
        <w:pStyle w:val="af7"/>
        <w:tabs>
          <w:tab w:val="left" w:pos="750"/>
        </w:tabs>
        <w:spacing w:after="0"/>
        <w:ind w:firstLine="454"/>
        <w:jc w:val="both"/>
      </w:pPr>
      <w:r w:rsidRPr="004F70FB">
        <w:t>— </w:t>
      </w:r>
      <w:r w:rsidRPr="004F70FB">
        <w:rPr>
          <w:rStyle w:val="31"/>
          <w:sz w:val="24"/>
          <w:szCs w:val="24"/>
        </w:rPr>
        <w:t>Системность.</w:t>
      </w:r>
      <w:r w:rsidRPr="004F70FB">
        <w:t xml:space="preserve"> Принцип обеспечивает единство диагностики, коррекции и развития, т. 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3D7AA7" w:rsidRPr="004F70FB" w:rsidRDefault="003D7AA7" w:rsidP="003D7AA7">
      <w:pPr>
        <w:pStyle w:val="af7"/>
        <w:tabs>
          <w:tab w:val="left" w:pos="730"/>
        </w:tabs>
        <w:spacing w:after="0"/>
        <w:ind w:firstLine="454"/>
        <w:jc w:val="both"/>
      </w:pPr>
      <w:r w:rsidRPr="004F70FB">
        <w:t>— </w:t>
      </w:r>
      <w:r w:rsidRPr="004F70FB">
        <w:rPr>
          <w:rStyle w:val="31"/>
          <w:sz w:val="24"/>
          <w:szCs w:val="24"/>
        </w:rPr>
        <w:t>Непрерывность.</w:t>
      </w:r>
      <w:r w:rsidRPr="004F70FB"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3D7AA7" w:rsidRPr="004F70FB" w:rsidRDefault="003D7AA7" w:rsidP="003D7AA7">
      <w:pPr>
        <w:pStyle w:val="af7"/>
        <w:tabs>
          <w:tab w:val="left" w:pos="726"/>
        </w:tabs>
        <w:spacing w:after="0"/>
        <w:ind w:firstLine="454"/>
        <w:jc w:val="both"/>
      </w:pPr>
      <w:r w:rsidRPr="004F70FB">
        <w:t>— </w:t>
      </w:r>
      <w:r w:rsidRPr="004F70FB">
        <w:rPr>
          <w:rStyle w:val="31"/>
          <w:sz w:val="24"/>
          <w:szCs w:val="24"/>
        </w:rPr>
        <w:t>Вариативность.</w:t>
      </w:r>
      <w:r w:rsidRPr="004F70FB">
        <w:t xml:space="preserve"> Принцип предполагает создание вариативных условий для получения образования детьми, имеющими различные недостатки в физическом и психическом развитии.</w:t>
      </w:r>
    </w:p>
    <w:p w:rsidR="003D7AA7" w:rsidRPr="004F70FB" w:rsidRDefault="003D7AA7" w:rsidP="003D7AA7">
      <w:pPr>
        <w:pStyle w:val="af7"/>
        <w:tabs>
          <w:tab w:val="left" w:pos="730"/>
        </w:tabs>
        <w:spacing w:after="0"/>
        <w:ind w:firstLine="454"/>
        <w:jc w:val="both"/>
      </w:pPr>
      <w:r w:rsidRPr="004F70FB">
        <w:lastRenderedPageBreak/>
        <w:t>— </w:t>
      </w:r>
      <w:r w:rsidRPr="004F70FB">
        <w:rPr>
          <w:rStyle w:val="31"/>
          <w:sz w:val="24"/>
          <w:szCs w:val="24"/>
        </w:rPr>
        <w:t>Рекомендательный характер оказания помощи.</w:t>
      </w:r>
      <w:r w:rsidRPr="004F70FB"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детей.</w:t>
      </w:r>
    </w:p>
    <w:p w:rsidR="0037598C" w:rsidRPr="004F70FB" w:rsidRDefault="00864D36" w:rsidP="003D7AA7">
      <w:pPr>
        <w:shd w:val="clear" w:color="auto" w:fill="FFFFFF"/>
        <w:spacing w:after="0" w:line="240" w:lineRule="auto"/>
        <w:ind w:right="50"/>
        <w:rPr>
          <w:rFonts w:ascii="Times New Roman" w:hAnsi="Times New Roman" w:cs="Times New Roman"/>
          <w:b/>
          <w:bCs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1"/>
          <w:sz w:val="24"/>
          <w:szCs w:val="24"/>
          <w:lang w:val="ru-RU"/>
        </w:rPr>
        <w:t>Место в учебном плане</w:t>
      </w:r>
    </w:p>
    <w:p w:rsidR="00864D36" w:rsidRPr="004F70FB" w:rsidRDefault="003D7AA7" w:rsidP="004F70FB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>Занятия проводятся за счёт часов внеурочной деятельности УП с 5 по 9 класс, 2 раза в неделю (</w:t>
      </w:r>
      <w:r w:rsidR="00864D36"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 xml:space="preserve">68  часов </w:t>
      </w:r>
      <w:r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>за учебный год</w:t>
      </w:r>
      <w:r w:rsidR="00864D36"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 xml:space="preserve"> </w:t>
      </w:r>
      <w:proofErr w:type="gramStart"/>
      <w:r w:rsidR="00864D36"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>год</w:t>
      </w:r>
      <w:proofErr w:type="gramEnd"/>
      <w:r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>)</w:t>
      </w:r>
      <w:r w:rsidR="00864D36" w:rsidRP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>. Интенсивность занят</w:t>
      </w:r>
      <w:r w:rsidR="004F70FB">
        <w:rPr>
          <w:rFonts w:ascii="Times New Roman" w:hAnsi="Times New Roman" w:cs="Times New Roman"/>
          <w:bCs/>
          <w:i w:val="0"/>
          <w:color w:val="000000"/>
          <w:spacing w:val="-1"/>
          <w:sz w:val="24"/>
          <w:szCs w:val="24"/>
          <w:lang w:val="ru-RU"/>
        </w:rPr>
        <w:t xml:space="preserve">ий составляет 2 раза в неделю. </w:t>
      </w:r>
    </w:p>
    <w:p w:rsidR="00E0109E" w:rsidRPr="004F70FB" w:rsidRDefault="003D7AA7" w:rsidP="003D7AA7">
      <w:pPr>
        <w:shd w:val="clear" w:color="auto" w:fill="FFFFFF"/>
        <w:spacing w:after="0" w:line="240" w:lineRule="auto"/>
        <w:ind w:right="5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Общая характеристика коррекционного курса</w:t>
      </w:r>
    </w:p>
    <w:p w:rsidR="003D7AA7" w:rsidRPr="004F70FB" w:rsidRDefault="003D7AA7" w:rsidP="0001788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Данная программа состоит из серии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 В специально организованной предметно-развивающей среде стимулируются познавательные интересы детей, закрепляются навыки, полученные на коррекционно-развивающих занятиях.</w:t>
      </w:r>
    </w:p>
    <w:p w:rsidR="00555449" w:rsidRPr="004F70FB" w:rsidRDefault="00646B3D" w:rsidP="00017883">
      <w:pPr>
        <w:pStyle w:val="af7"/>
        <w:spacing w:after="0"/>
        <w:jc w:val="both"/>
      </w:pPr>
      <w:r w:rsidRPr="004F70FB">
        <w:t>Все разделы коррекционного</w:t>
      </w:r>
      <w:r w:rsidR="00C0440F" w:rsidRPr="004F70FB">
        <w:t xml:space="preserve"> курса занятий взаимосвязаны, по каждому спланировано усложнение заданий от </w:t>
      </w:r>
      <w:r w:rsidR="0037598C" w:rsidRPr="004F70FB">
        <w:t>5</w:t>
      </w:r>
      <w:r w:rsidR="00C0440F" w:rsidRPr="004F70FB">
        <w:t xml:space="preserve"> к </w:t>
      </w:r>
      <w:r w:rsidR="0037598C" w:rsidRPr="004F70FB">
        <w:t>9</w:t>
      </w:r>
      <w:r w:rsidR="00C0440F" w:rsidRPr="004F70FB">
        <w:t>классу.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</w:t>
      </w:r>
      <w:r w:rsidR="00675798" w:rsidRPr="004F70FB">
        <w:t>.</w:t>
      </w:r>
    </w:p>
    <w:p w:rsidR="0065528A" w:rsidRPr="004F70FB" w:rsidRDefault="0065528A" w:rsidP="00646B3D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Планируемые результаты</w:t>
      </w:r>
      <w:r w:rsidR="00646B3D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освоения программы коррекционного курса.</w:t>
      </w:r>
    </w:p>
    <w:p w:rsidR="0065528A" w:rsidRPr="004F70FB" w:rsidRDefault="0065528A" w:rsidP="00646B3D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том освоения программы коррекционного курса</w:t>
      </w:r>
      <w:r w:rsidR="00CF2241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учащихся с </w:t>
      </w:r>
      <w:r w:rsidR="00700E31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умственной отсталостью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может считаться </w:t>
      </w:r>
      <w:r w:rsidR="0055544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освоение жизненно значимых компетенций: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</w:t>
      </w:r>
      <w:r w:rsidR="00CF2241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 xml:space="preserve">даптации детей к </w:t>
      </w:r>
      <w:r w:rsidR="00646B3D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условиям современной жизни</w:t>
      </w:r>
      <w:r w:rsidR="0037598C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2D606B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азв</w:t>
      </w:r>
      <w:r w:rsidR="00173845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итие</w:t>
      </w:r>
      <w:proofErr w:type="spellEnd"/>
      <w:r w:rsidR="00173845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 xml:space="preserve"> познавательных процессов</w:t>
      </w:r>
      <w:r w:rsidR="00555449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</w:t>
      </w:r>
      <w:r w:rsidR="002D606B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азвитие эмоционально-волевой сферы</w:t>
      </w:r>
      <w:r w:rsidR="00555449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</w:t>
      </w:r>
      <w:r w:rsidR="002D606B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азвитие психомоторных и сенсорных процессов</w:t>
      </w:r>
      <w:r w:rsidR="00555449"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</w:t>
      </w:r>
      <w:r w:rsidR="002D606B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ормирование коммуникативных навыков</w:t>
      </w:r>
      <w:r w:rsidR="0055544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</w:t>
      </w:r>
      <w:r w:rsidR="00D06280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роф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ориентация; о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смысление своего Я;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азвитие адекватных представлений о собственных возможностях;</w:t>
      </w:r>
      <w:bookmarkStart w:id="5" w:name="page39"/>
      <w:bookmarkEnd w:id="5"/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азвитие навыков сотрудничества </w:t>
      </w:r>
      <w:proofErr w:type="gram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со</w:t>
      </w:r>
      <w:proofErr w:type="gram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конфликтов;</w:t>
      </w:r>
      <w:r w:rsidR="00646B3D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ормирование установки на безопасный, здоровый образ </w:t>
      </w:r>
      <w:r w:rsidR="0055544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жизни.</w:t>
      </w:r>
    </w:p>
    <w:p w:rsidR="00646B3D" w:rsidRPr="004F70FB" w:rsidRDefault="00864D36" w:rsidP="00017883">
      <w:pPr>
        <w:shd w:val="clear" w:color="auto" w:fill="FFFFFF"/>
        <w:spacing w:after="0" w:line="240" w:lineRule="auto"/>
        <w:ind w:right="50"/>
        <w:jc w:val="center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Содержание рабочей программы</w:t>
      </w:r>
    </w:p>
    <w:p w:rsidR="0037598C" w:rsidRPr="004F70FB" w:rsidRDefault="00940830" w:rsidP="00646B3D">
      <w:pPr>
        <w:shd w:val="clear" w:color="auto" w:fill="FFFFFF"/>
        <w:spacing w:after="0" w:line="240" w:lineRule="auto"/>
        <w:ind w:right="50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Диагностическая работа.</w:t>
      </w:r>
      <w:r w:rsidR="00646B3D"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br/>
      </w:r>
      <w:r w:rsidR="0037598C" w:rsidRPr="004F70FB">
        <w:rPr>
          <w:rStyle w:val="149"/>
          <w:b/>
          <w:iCs w:val="0"/>
          <w:sz w:val="24"/>
          <w:szCs w:val="24"/>
          <w:lang w:val="ru-RU"/>
        </w:rPr>
        <w:t>Диагностическая работа включает:</w:t>
      </w:r>
    </w:p>
    <w:p w:rsidR="0037598C" w:rsidRPr="004F70FB" w:rsidRDefault="0037598C" w:rsidP="00017883">
      <w:pPr>
        <w:pStyle w:val="af7"/>
        <w:tabs>
          <w:tab w:val="left" w:pos="1170"/>
        </w:tabs>
        <w:spacing w:after="0"/>
        <w:jc w:val="both"/>
      </w:pPr>
      <w:r w:rsidRPr="004F70FB">
        <w:t>— выявление  на ранней стадии (с первых дней пребывания ребёнка в образовательном учреждении)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</w:r>
    </w:p>
    <w:p w:rsidR="0037598C" w:rsidRPr="004F70FB" w:rsidRDefault="0037598C" w:rsidP="00017883">
      <w:pPr>
        <w:pStyle w:val="af7"/>
        <w:tabs>
          <w:tab w:val="left" w:pos="1161"/>
        </w:tabs>
        <w:spacing w:after="0"/>
        <w:jc w:val="both"/>
      </w:pPr>
      <w:r w:rsidRPr="004F70FB">
        <w:t>— проведение комплексной социально-психолого-педагогической диагностики нарушений в психическом и (или) физическом развитии обучающихся с ограниченными возможностями здоровья;</w:t>
      </w:r>
    </w:p>
    <w:p w:rsidR="0037598C" w:rsidRPr="004F70FB" w:rsidRDefault="0037598C" w:rsidP="00017883">
      <w:pPr>
        <w:pStyle w:val="af7"/>
        <w:tabs>
          <w:tab w:val="left" w:pos="1170"/>
        </w:tabs>
        <w:spacing w:after="0"/>
        <w:jc w:val="both"/>
      </w:pPr>
      <w:r w:rsidRPr="004F70FB">
        <w:t>— 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37598C" w:rsidRPr="004F70FB" w:rsidRDefault="0037598C" w:rsidP="00017883">
      <w:pPr>
        <w:pStyle w:val="af7"/>
        <w:tabs>
          <w:tab w:val="left" w:pos="1166"/>
        </w:tabs>
        <w:spacing w:after="0"/>
        <w:jc w:val="both"/>
      </w:pPr>
      <w:r w:rsidRPr="004F70FB">
        <w:t>— изучение развития эмоционально-волевой, познавательной, речевой сфер и личностных особенностей обучающихся;</w:t>
      </w:r>
    </w:p>
    <w:p w:rsidR="0037598C" w:rsidRPr="004F70FB" w:rsidRDefault="0037598C" w:rsidP="00017883">
      <w:pPr>
        <w:pStyle w:val="af7"/>
        <w:tabs>
          <w:tab w:val="left" w:pos="1170"/>
        </w:tabs>
        <w:spacing w:after="0"/>
        <w:jc w:val="both"/>
      </w:pPr>
      <w:r w:rsidRPr="004F70FB">
        <w:t>— изучение социальной ситуации развития и условий семейного воспитания ребёнка;</w:t>
      </w:r>
    </w:p>
    <w:p w:rsidR="0037598C" w:rsidRPr="004F70FB" w:rsidRDefault="0037598C" w:rsidP="00017883">
      <w:pPr>
        <w:pStyle w:val="af7"/>
        <w:tabs>
          <w:tab w:val="left" w:pos="1166"/>
        </w:tabs>
        <w:spacing w:after="0"/>
        <w:jc w:val="both"/>
      </w:pPr>
      <w:r w:rsidRPr="004F70FB">
        <w:t>— изучение адаптивных возможностей и уровня социализации ребёнка с ограниченными возможностями здоровья;</w:t>
      </w:r>
    </w:p>
    <w:p w:rsidR="0037598C" w:rsidRPr="004F70FB" w:rsidRDefault="0037598C" w:rsidP="00017883">
      <w:pPr>
        <w:pStyle w:val="af7"/>
        <w:tabs>
          <w:tab w:val="left" w:pos="1170"/>
        </w:tabs>
        <w:spacing w:after="0"/>
        <w:jc w:val="both"/>
      </w:pPr>
      <w:r w:rsidRPr="004F70FB">
        <w:t xml:space="preserve">— системный разносторонний </w:t>
      </w:r>
      <w:proofErr w:type="gramStart"/>
      <w:r w:rsidRPr="004F70FB">
        <w:t>контроль за</w:t>
      </w:r>
      <w:proofErr w:type="gramEnd"/>
      <w:r w:rsidRPr="004F70FB">
        <w:t xml:space="preserve">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</w:t>
      </w:r>
      <w:r w:rsidR="00017883" w:rsidRPr="004F70FB">
        <w:t>овного общего образования).</w:t>
      </w:r>
    </w:p>
    <w:p w:rsidR="009A7DF9" w:rsidRPr="004F70FB" w:rsidRDefault="009A7DF9" w:rsidP="00E0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>Методики для диагностики адаптации.</w:t>
      </w:r>
    </w:p>
    <w:p w:rsidR="00C213AA" w:rsidRPr="004F70FB" w:rsidRDefault="009A7DF9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Pr="004F70FB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роективный тест личностных отношений, социальных эмоций и ценностных ориентаций “Домики”. </w:t>
      </w:r>
      <w:r w:rsidRPr="004F70F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</w:t>
      </w:r>
      <w:r w:rsidR="00C213AA" w:rsidRPr="004F70F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</w:t>
      </w:r>
      <w:r w:rsidRPr="004F70F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зволяет провести диагностику эмоциональной сферы ребенка в части высших эмоций социального генеза</w:t>
      </w:r>
      <w:r w:rsidR="00C213AA" w:rsidRPr="004F70F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;</w:t>
      </w:r>
    </w:p>
    <w:p w:rsidR="009A7DF9" w:rsidRPr="004F70FB" w:rsidRDefault="00C213AA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Цветовой тест </w:t>
      </w: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Люшера</w:t>
      </w:r>
      <w:proofErr w:type="spell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предназначен для исследования особенно</w:t>
      </w:r>
      <w:r w:rsidR="00017883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стей эмоционального состояния. </w:t>
      </w:r>
    </w:p>
    <w:p w:rsidR="00940830" w:rsidRPr="004F70FB" w:rsidRDefault="00940830" w:rsidP="00E0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Психодиагностические методики для диагностики познавательной сферы</w:t>
      </w:r>
    </w:p>
    <w:p w:rsidR="00940830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Методика "Узнавание фигур" предназначена для диагностики особенностей восприятия; </w:t>
      </w:r>
    </w:p>
    <w:p w:rsidR="00C213AA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методика "Образная память"; </w:t>
      </w:r>
    </w:p>
    <w:p w:rsidR="00940830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методика </w:t>
      </w: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А.Р.Лурии</w:t>
      </w:r>
      <w:proofErr w:type="spell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"Заучивание 10 слов" предназначена для определения состояния памяти, внимания, утомляемости; </w:t>
      </w:r>
    </w:p>
    <w:p w:rsidR="00940830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методика "Воспроизведение рассказа" предназначена для определения уровня смысловой памяти, ее объема, а также способности к запоминанию текстов; </w:t>
      </w:r>
    </w:p>
    <w:p w:rsidR="00940830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методика "Корректурная проба" (тест Бурдона) предназначена для изучения степени концентрации и устойчивости внимания;</w:t>
      </w:r>
    </w:p>
    <w:p w:rsidR="00940830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методика "Простые аналогии" позволяет выявить характер логических связей и отношений между понятиями у детей.</w:t>
      </w:r>
    </w:p>
    <w:p w:rsidR="00940830" w:rsidRPr="004F70FB" w:rsidRDefault="00940830" w:rsidP="0001788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методика "Выделение существенных признаков" позволяет выявить особенности мышления.</w:t>
      </w:r>
    </w:p>
    <w:p w:rsidR="009A7DF9" w:rsidRPr="004F70FB" w:rsidRDefault="009A7DF9" w:rsidP="00E0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7DF9" w:rsidRPr="004F70FB" w:rsidRDefault="009A7DF9" w:rsidP="00E0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Психологические тесты для диагностики эмоциональных состояний</w:t>
      </w:r>
    </w:p>
    <w:p w:rsidR="00C0440F" w:rsidRPr="004F70FB" w:rsidRDefault="009A7DF9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Цветовой тест </w:t>
      </w: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Люшера</w:t>
      </w:r>
      <w:proofErr w:type="spell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предназначен для исследования особенностей эмоционального состояния. </w:t>
      </w:r>
    </w:p>
    <w:p w:rsidR="00C0440F" w:rsidRPr="004F70FB" w:rsidRDefault="00017883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исуночный тест </w:t>
      </w:r>
      <w:proofErr w:type="spellStart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Дж</w:t>
      </w:r>
      <w:proofErr w:type="gramStart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.Б</w:t>
      </w:r>
      <w:proofErr w:type="gramEnd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ука</w:t>
      </w:r>
      <w:proofErr w:type="spellEnd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"Дом. </w:t>
      </w:r>
      <w:proofErr w:type="spellStart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Дерево</w:t>
      </w:r>
      <w:proofErr w:type="gramStart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.Ч</w:t>
      </w:r>
      <w:proofErr w:type="gramEnd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еловек</w:t>
      </w:r>
      <w:proofErr w:type="spellEnd"/>
      <w:r w:rsidR="009A7DF9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" позволяет выявить степень выраженности незащищенности, тревожности, недоверия к себе, чувства неполноценности, враждебности, конфликтности, трудностей в общении, депрессивности; </w:t>
      </w:r>
    </w:p>
    <w:p w:rsidR="009A7DF9" w:rsidRPr="004F70FB" w:rsidRDefault="009A7DF9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САН – методика, позволяющая уточнить особенности самочувствия, активности, настроения; </w:t>
      </w:r>
    </w:p>
    <w:p w:rsidR="00C0440F" w:rsidRPr="004F70FB" w:rsidRDefault="00C0440F" w:rsidP="00E0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Психологические тесты для диагностики межличностных отношений </w:t>
      </w:r>
    </w:p>
    <w:p w:rsidR="00C0440F" w:rsidRPr="004F70FB" w:rsidRDefault="00017883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C0440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исуночный тест "Рисунок семьи" (Т. Г. </w:t>
      </w:r>
      <w:proofErr w:type="spellStart"/>
      <w:r w:rsidR="00C0440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Хоментаускас</w:t>
      </w:r>
      <w:proofErr w:type="spellEnd"/>
      <w:r w:rsidR="00C0440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 позволяет выявить особенности внутрисемейного общения. </w:t>
      </w:r>
    </w:p>
    <w:p w:rsidR="00A47303" w:rsidRPr="004F70FB" w:rsidRDefault="00A47303" w:rsidP="00E0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>Психодиагностические методики для диагностики психомоторных и сенсорных процессов</w:t>
      </w:r>
    </w:p>
    <w:p w:rsidR="00A47303" w:rsidRPr="004F70FB" w:rsidRDefault="00A47303" w:rsidP="00E0109E">
      <w:pPr>
        <w:pStyle w:val="c8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состояния общей моторики</w:t>
      </w:r>
      <w:r w:rsidRPr="004F70FB">
        <w:rPr>
          <w:rStyle w:val="apple-converted-space"/>
          <w:rFonts w:eastAsiaTheme="majorEastAsia"/>
          <w:b/>
          <w:b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 xml:space="preserve">(диагностические задания Н. И. </w:t>
      </w:r>
      <w:proofErr w:type="spellStart"/>
      <w:r w:rsidRPr="004F70FB">
        <w:rPr>
          <w:rStyle w:val="c0"/>
          <w:rFonts w:eastAsiaTheme="majorEastAsia"/>
          <w:color w:val="000000"/>
        </w:rPr>
        <w:t>Озерецкого</w:t>
      </w:r>
      <w:proofErr w:type="spellEnd"/>
      <w:r w:rsidRPr="004F70FB">
        <w:rPr>
          <w:rStyle w:val="c0"/>
          <w:rFonts w:eastAsiaTheme="majorEastAsia"/>
          <w:color w:val="000000"/>
        </w:rPr>
        <w:t>, М. О. Гуревича):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Cs/>
          <w:i/>
          <w:iCs/>
          <w:color w:val="000000"/>
        </w:rPr>
        <w:t>Оценка статического равновесия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i/>
          <w:iCs/>
          <w:color w:val="000000"/>
        </w:rPr>
        <w:t>-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 xml:space="preserve">сохранить равновесие в течение не менее 6—8 </w:t>
      </w:r>
      <w:proofErr w:type="gramStart"/>
      <w:r w:rsidRPr="004F70FB">
        <w:rPr>
          <w:rStyle w:val="c0"/>
          <w:rFonts w:eastAsiaTheme="majorEastAsia"/>
          <w:color w:val="000000"/>
        </w:rPr>
        <w:t>с</w:t>
      </w:r>
      <w:proofErr w:type="gramEnd"/>
      <w:r w:rsidRPr="004F70FB">
        <w:rPr>
          <w:rStyle w:val="c0"/>
          <w:rFonts w:eastAsiaTheme="majorEastAsia"/>
          <w:color w:val="000000"/>
        </w:rPr>
        <w:t xml:space="preserve"> (средний уровень, удовлетворительный результат) в позе «аист»: стоя на одной ноге, другую согнуть в колене так, чтобы ступня касалась коленного сустава опорной ноги, руки на поясе. Ребенок должен сохранять равновесие и не допускать дрожания конечностей.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i/>
          <w:color w:val="000000"/>
        </w:rPr>
      </w:pPr>
      <w:r w:rsidRPr="004F70FB">
        <w:rPr>
          <w:rStyle w:val="c0"/>
          <w:rFonts w:eastAsiaTheme="majorEastAsia"/>
          <w:bCs/>
          <w:i/>
          <w:iCs/>
          <w:color w:val="000000"/>
        </w:rPr>
        <w:t>Оценка динамического равновесия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i/>
          <w:iCs/>
          <w:color w:val="000000"/>
        </w:rPr>
        <w:t>-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преодолеть расстояние 5 м прыжками на одной ноге, продвигая перед собой носком ноги коробок спичек. Отклонение направления движения не должно быть при этом более 50см.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ручной моторики: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выполнение поочередно каждой рукой следующих движений: вытянуть вперед второй и пятый пальцы («коза»), второй и третий пальцы («ножницы»), сделать «кольцо» из первого и каждого следующего пальца;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координация движений обеих рук «кулак — ладонь»: руки лежат на столе, причем одна кисть сжата в кулак, другая — с распрямленными пальцами. Одновременное изменение положения обеих кистей, распрямляя одну и сжимая другую.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Cs/>
          <w:i/>
          <w:iCs/>
          <w:color w:val="000000"/>
        </w:rPr>
        <w:t>Тесты зрительно-моторной координации: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i/>
          <w:iCs/>
          <w:color w:val="000000"/>
        </w:rPr>
        <w:t>-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срисовывание простых геометрических фигур, пересекающихся линий, букв, цифр с соблюдением пропорций, соотношения штрихов;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срисовывание фразы из 3—4 слов, написанной письменным шрифтом, с сохранением всех элементов и размеров образца.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владения сенсорными эталонами:</w:t>
      </w:r>
      <w:r w:rsidRPr="004F70FB">
        <w:rPr>
          <w:rStyle w:val="apple-converted-space"/>
          <w:rFonts w:eastAsiaTheme="majorEastAsia"/>
          <w:b/>
          <w:bCs/>
          <w:color w:val="000000"/>
        </w:rPr>
        <w:t> </w:t>
      </w:r>
      <w:r w:rsidRPr="004F70FB">
        <w:rPr>
          <w:rStyle w:val="c0"/>
          <w:rFonts w:eastAsiaTheme="majorEastAsia"/>
          <w:b/>
          <w:bCs/>
          <w:i/>
          <w:iCs/>
          <w:color w:val="000000"/>
        </w:rPr>
        <w:t>Тесты цветоразличения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i/>
          <w:iCs/>
          <w:color w:val="000000"/>
        </w:rPr>
        <w:t>-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раскладывание в ряд 7 карточек одного цвета, но разных оттенков: от самого темного до самого светлого;</w:t>
      </w:r>
    </w:p>
    <w:p w:rsidR="00BC0553" w:rsidRPr="004F70FB" w:rsidRDefault="00A47303" w:rsidP="00E0109E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 w:rsidRPr="004F70FB">
        <w:rPr>
          <w:rStyle w:val="c0"/>
          <w:rFonts w:eastAsiaTheme="majorEastAsia"/>
          <w:color w:val="000000"/>
        </w:rPr>
        <w:t>- называние и показ всех цветов спектра, называние и показ не менее 3 оттенков цвета, имеющих собственное название (малиновый, алый и т. д.).</w:t>
      </w:r>
    </w:p>
    <w:p w:rsidR="00BC0553" w:rsidRPr="004F70FB" w:rsidRDefault="00BC0553" w:rsidP="00E0109E">
      <w:pPr>
        <w:pStyle w:val="c3"/>
        <w:spacing w:before="0" w:beforeAutospacing="0" w:after="0" w:afterAutospacing="0"/>
        <w:jc w:val="both"/>
        <w:rPr>
          <w:rStyle w:val="c0"/>
          <w:rFonts w:eastAsiaTheme="majorEastAsia"/>
          <w:b/>
          <w:bCs/>
          <w:i/>
          <w:iCs/>
          <w:color w:val="000000"/>
        </w:rPr>
      </w:pP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i/>
          <w:iCs/>
          <w:color w:val="000000"/>
        </w:rPr>
        <w:lastRenderedPageBreak/>
        <w:t>Различение формы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proofErr w:type="gramStart"/>
      <w:r w:rsidRPr="004F70FB">
        <w:rPr>
          <w:rStyle w:val="c0"/>
          <w:rFonts w:eastAsiaTheme="majorEastAsia"/>
          <w:i/>
          <w:iCs/>
          <w:color w:val="000000"/>
        </w:rPr>
        <w:t>-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группировка геометрических фигур с учетом формы (перед ребенком выкладывают в ряд треугольник, круг, квадрат.</w:t>
      </w:r>
      <w:proofErr w:type="gramEnd"/>
      <w:r w:rsidRPr="004F70FB">
        <w:rPr>
          <w:rStyle w:val="c0"/>
          <w:rFonts w:eastAsiaTheme="majorEastAsia"/>
          <w:color w:val="000000"/>
        </w:rPr>
        <w:t xml:space="preserve"> </w:t>
      </w:r>
      <w:proofErr w:type="gramStart"/>
      <w:r w:rsidRPr="004F70FB">
        <w:rPr>
          <w:rStyle w:val="c0"/>
          <w:rFonts w:eastAsiaTheme="majorEastAsia"/>
          <w:color w:val="000000"/>
        </w:rPr>
        <w:t>Необходимо подобрать к ним соответствующие фигуры из 15 предложенных).</w:t>
      </w:r>
      <w:proofErr w:type="gramEnd"/>
    </w:p>
    <w:p w:rsidR="00017883" w:rsidRPr="004F70FB" w:rsidRDefault="00A47303" w:rsidP="00E0109E">
      <w:pPr>
        <w:pStyle w:val="c3"/>
        <w:spacing w:before="0" w:beforeAutospacing="0" w:after="0" w:afterAutospacing="0"/>
        <w:jc w:val="both"/>
        <w:rPr>
          <w:rStyle w:val="apple-converted-space"/>
          <w:rFonts w:eastAsiaTheme="majorEastAsia"/>
          <w:color w:val="000000"/>
        </w:rPr>
      </w:pPr>
      <w:r w:rsidRPr="004F70FB">
        <w:rPr>
          <w:rStyle w:val="c0"/>
          <w:rFonts w:eastAsiaTheme="majorEastAsia"/>
          <w:color w:val="000000"/>
        </w:rPr>
        <w:t>В зависимости от возраста детей можно усложнить данное задание: увеличить количество предъявляемых форм (до 5) и раздаточного материала (до 24).</w:t>
      </w:r>
      <w:r w:rsidRPr="004F70FB">
        <w:rPr>
          <w:rStyle w:val="apple-converted-space"/>
          <w:rFonts w:eastAsiaTheme="majorEastAsia"/>
          <w:color w:val="000000"/>
        </w:rPr>
        <w:t> 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i/>
          <w:iCs/>
          <w:color w:val="000000"/>
        </w:rPr>
        <w:t>Восприятие величины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i/>
          <w:iCs/>
          <w:color w:val="000000"/>
        </w:rPr>
        <w:t>-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раскладывание в порядке убывающей (возрастающей) величины 10 палочек длиной от 2 до 20 см;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ранжирование по величине</w:t>
      </w:r>
      <w:r w:rsidRPr="004F70FB">
        <w:rPr>
          <w:rStyle w:val="apple-converted-space"/>
          <w:rFonts w:eastAsiaTheme="majorEastAsia"/>
          <w:color w:val="000000"/>
        </w:rPr>
        <w:t> </w:t>
      </w:r>
      <w:r w:rsidRPr="004F70FB">
        <w:rPr>
          <w:rStyle w:val="c0"/>
          <w:rFonts w:eastAsiaTheme="majorEastAsia"/>
          <w:i/>
          <w:iCs/>
          <w:color w:val="000000"/>
        </w:rPr>
        <w:t>l.</w:t>
      </w:r>
      <w:r w:rsidRPr="004F70FB">
        <w:rPr>
          <w:rStyle w:val="apple-converted-space"/>
          <w:rFonts w:eastAsiaTheme="majorEastAsia"/>
          <w:i/>
          <w:i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ряд 1С элементов на основе абстрактного восприятия, определение места, куда нужно поставить в ряд ту фигуру, которую убрал экспериментатор.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зрительного восприятия: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узнавание и называние реалистичных изображений (10 изображений);</w:t>
      </w:r>
    </w:p>
    <w:p w:rsidR="00A47303" w:rsidRPr="004F70FB" w:rsidRDefault="00A47303" w:rsidP="00E0109E">
      <w:pPr>
        <w:pStyle w:val="c5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узнавание контурных изображений (5 изображений);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узнавание зашумленных и наложенных изображений (5 изображений);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выделение букв и цифр (10), написанных разным шрифтом, перевернутых.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слухового восприятия: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воспроизведение несложных ритмических рисунков;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определение на слух реальных шумов и звуков (или записанных на магнитофон): шуршание газеты, плач ребенка, звуки капающей воды из крана, стук молотка и др.;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определение начального согласного в слове (ребенку дают 4 предметные картинки; услышав слово, он поднимает ту картинку, которая начинается с соответствующего звука).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пространственного восприятия: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показ и называние предметов, которые на таблице изображены слева, справа, внизу, вверху, в центре, в правом верхнем углу и т. д.;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 xml:space="preserve">- выполнение аналогичного задания в групповой комнате, определение расположения предметов в пространстве (над — под, на — за, перед — возле, сверху — снизу, выше </w:t>
      </w:r>
      <w:proofErr w:type="gramStart"/>
      <w:r w:rsidRPr="004F70FB">
        <w:rPr>
          <w:rStyle w:val="c0"/>
          <w:rFonts w:eastAsiaTheme="majorEastAsia"/>
          <w:color w:val="000000"/>
        </w:rPr>
        <w:t>-н</w:t>
      </w:r>
      <w:proofErr w:type="gramEnd"/>
      <w:r w:rsidRPr="004F70FB">
        <w:rPr>
          <w:rStyle w:val="c0"/>
          <w:rFonts w:eastAsiaTheme="majorEastAsia"/>
          <w:color w:val="000000"/>
        </w:rPr>
        <w:t>иже и т. д.);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color w:val="000000"/>
        </w:rPr>
        <w:t>- конструирование по образцу из 10 счетных палочек.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Оценка восприятия времени:</w:t>
      </w:r>
    </w:p>
    <w:p w:rsidR="00A47303" w:rsidRPr="004F70FB" w:rsidRDefault="00A47303" w:rsidP="00E0109E">
      <w:pPr>
        <w:pStyle w:val="c3"/>
        <w:spacing w:before="0" w:beforeAutospacing="0" w:after="0" w:afterAutospacing="0"/>
        <w:jc w:val="both"/>
        <w:rPr>
          <w:color w:val="000000"/>
        </w:rPr>
      </w:pPr>
      <w:proofErr w:type="gramStart"/>
      <w:r w:rsidRPr="004F70FB">
        <w:rPr>
          <w:rStyle w:val="c0"/>
          <w:rFonts w:eastAsiaTheme="majorEastAsia"/>
          <w:color w:val="000000"/>
        </w:rPr>
        <w:t>- с ребенком проводится беседа на выяснение ориентировки в текущем времени (часть суток, день недели, месяц, время года), прошедшем и будущем (например:</w:t>
      </w:r>
      <w:proofErr w:type="gramEnd"/>
      <w:r w:rsidRPr="004F70FB">
        <w:rPr>
          <w:rStyle w:val="c0"/>
          <w:rFonts w:eastAsiaTheme="majorEastAsia"/>
          <w:color w:val="000000"/>
        </w:rPr>
        <w:t xml:space="preserve"> «Весна закончится, какое время года наступит?» </w:t>
      </w:r>
      <w:proofErr w:type="gramStart"/>
      <w:r w:rsidRPr="004F70FB">
        <w:rPr>
          <w:rStyle w:val="c0"/>
          <w:rFonts w:eastAsiaTheme="majorEastAsia"/>
          <w:color w:val="000000"/>
        </w:rPr>
        <w:t>И т. д.).</w:t>
      </w:r>
      <w:proofErr w:type="gramEnd"/>
    </w:p>
    <w:p w:rsidR="003E6A55" w:rsidRPr="004F70FB" w:rsidRDefault="003E6A55" w:rsidP="00017883">
      <w:pPr>
        <w:pStyle w:val="c3"/>
        <w:spacing w:before="0" w:beforeAutospacing="0" w:after="0" w:afterAutospacing="0"/>
        <w:rPr>
          <w:b/>
          <w:i/>
          <w:color w:val="000000"/>
        </w:rPr>
      </w:pPr>
      <w:r w:rsidRPr="004F70FB">
        <w:rPr>
          <w:rStyle w:val="c0"/>
          <w:rFonts w:eastAsiaTheme="majorEastAsia"/>
          <w:b/>
          <w:i/>
          <w:color w:val="000000"/>
        </w:rPr>
        <w:t>Оценка выполнения любого задания оценивается по трем качественным критериям:</w:t>
      </w:r>
    </w:p>
    <w:p w:rsidR="003E6A55" w:rsidRPr="004F70FB" w:rsidRDefault="003E6A55" w:rsidP="003E6A55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-</w:t>
      </w:r>
      <w:r w:rsidRPr="004F70FB">
        <w:rPr>
          <w:rStyle w:val="c0"/>
          <w:rFonts w:eastAsiaTheme="majorEastAsia"/>
          <w:color w:val="000000"/>
        </w:rPr>
        <w:t> </w:t>
      </w:r>
      <w:r w:rsidRPr="004F70FB">
        <w:rPr>
          <w:rStyle w:val="c0"/>
          <w:rFonts w:eastAsiaTheme="majorEastAsia"/>
          <w:b/>
          <w:bCs/>
          <w:color w:val="000000"/>
        </w:rPr>
        <w:t>«хорошо»</w:t>
      </w:r>
      <w:r w:rsidRPr="004F70FB">
        <w:rPr>
          <w:rStyle w:val="apple-converted-space"/>
          <w:rFonts w:eastAsiaTheme="majorEastAsia"/>
          <w:b/>
          <w:b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— если ребенок выполняет задание самостоятельно и правильно, объясняя его, полностью следуя инструкции, допуская иногда незначительные ошибки;</w:t>
      </w:r>
    </w:p>
    <w:p w:rsidR="003E6A55" w:rsidRPr="004F70FB" w:rsidRDefault="003E6A55" w:rsidP="003E6A55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-</w:t>
      </w:r>
      <w:r w:rsidRPr="004F70FB">
        <w:rPr>
          <w:rStyle w:val="c0"/>
          <w:rFonts w:eastAsiaTheme="majorEastAsia"/>
          <w:color w:val="000000"/>
        </w:rPr>
        <w:t> </w:t>
      </w:r>
      <w:r w:rsidRPr="004F70FB">
        <w:rPr>
          <w:rStyle w:val="c0"/>
          <w:rFonts w:eastAsiaTheme="majorEastAsia"/>
          <w:b/>
          <w:bCs/>
          <w:color w:val="000000"/>
        </w:rPr>
        <w:t>«удовлетворительно»</w:t>
      </w:r>
      <w:r w:rsidRPr="004F70FB">
        <w:rPr>
          <w:rStyle w:val="apple-converted-space"/>
          <w:rFonts w:eastAsiaTheme="majorEastAsia"/>
          <w:b/>
          <w:b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—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 и комментировании своих действий;</w:t>
      </w:r>
    </w:p>
    <w:p w:rsidR="00607028" w:rsidRPr="004F70FB" w:rsidRDefault="003E6A55" w:rsidP="00017883">
      <w:pPr>
        <w:pStyle w:val="c3"/>
        <w:spacing w:before="0" w:beforeAutospacing="0" w:after="0" w:afterAutospacing="0"/>
        <w:jc w:val="both"/>
        <w:rPr>
          <w:color w:val="000000"/>
        </w:rPr>
      </w:pPr>
      <w:r w:rsidRPr="004F70FB">
        <w:rPr>
          <w:rStyle w:val="c0"/>
          <w:rFonts w:eastAsiaTheme="majorEastAsia"/>
          <w:b/>
          <w:bCs/>
          <w:color w:val="000000"/>
        </w:rPr>
        <w:t>-</w:t>
      </w:r>
      <w:r w:rsidRPr="004F70FB">
        <w:rPr>
          <w:rStyle w:val="c0"/>
          <w:rFonts w:eastAsiaTheme="majorEastAsia"/>
          <w:color w:val="000000"/>
        </w:rPr>
        <w:t> </w:t>
      </w:r>
      <w:r w:rsidRPr="004F70FB">
        <w:rPr>
          <w:rStyle w:val="c0"/>
          <w:rFonts w:eastAsiaTheme="majorEastAsia"/>
          <w:b/>
          <w:bCs/>
          <w:color w:val="000000"/>
        </w:rPr>
        <w:t>«неудовлетворительно»</w:t>
      </w:r>
      <w:r w:rsidRPr="004F70FB">
        <w:rPr>
          <w:rStyle w:val="apple-converted-space"/>
          <w:rFonts w:eastAsiaTheme="majorEastAsia"/>
          <w:b/>
          <w:bCs/>
          <w:color w:val="000000"/>
        </w:rPr>
        <w:t> </w:t>
      </w:r>
      <w:r w:rsidRPr="004F70FB">
        <w:rPr>
          <w:rStyle w:val="c0"/>
          <w:rFonts w:eastAsiaTheme="majorEastAsia"/>
          <w:color w:val="000000"/>
        </w:rPr>
        <w:t>— задание выполняется с ошибками при оказании помощи или учащийся совсем не справляется с заданием, испытывает значительные затруднения в комментировании своих действий.</w:t>
      </w:r>
    </w:p>
    <w:p w:rsidR="00017883" w:rsidRPr="004F70FB" w:rsidRDefault="00607028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Психологи</w:t>
      </w:r>
      <w:r w:rsidR="000178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ческие тесты для профориентации</w:t>
      </w:r>
    </w:p>
    <w:p w:rsidR="00017883" w:rsidRPr="004F70FB" w:rsidRDefault="00CE35C9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hyperlink r:id="rId10" w:history="1">
        <w:r w:rsidR="00607028" w:rsidRPr="004F70FB">
          <w:rPr>
            <w:rFonts w:ascii="Times New Roman" w:eastAsia="Times New Roman" w:hAnsi="Times New Roman" w:cs="Times New Roman"/>
            <w:i w:val="0"/>
            <w:iCs w:val="0"/>
            <w:color w:val="000000"/>
            <w:sz w:val="24"/>
            <w:szCs w:val="24"/>
            <w:u w:val="single"/>
            <w:lang w:val="ru-RU" w:eastAsia="ru-RU" w:bidi="ar-SA"/>
          </w:rPr>
          <w:t>"Дифференциально-</w:t>
        </w:r>
        <w:proofErr w:type="spellStart"/>
        <w:r w:rsidR="00607028" w:rsidRPr="004F70FB">
          <w:rPr>
            <w:rFonts w:ascii="Times New Roman" w:eastAsia="Times New Roman" w:hAnsi="Times New Roman" w:cs="Times New Roman"/>
            <w:i w:val="0"/>
            <w:iCs w:val="0"/>
            <w:color w:val="000000"/>
            <w:sz w:val="24"/>
            <w:szCs w:val="24"/>
            <w:u w:val="single"/>
            <w:lang w:val="ru-RU" w:eastAsia="ru-RU" w:bidi="ar-SA"/>
          </w:rPr>
          <w:t>диагностичекий</w:t>
        </w:r>
        <w:proofErr w:type="spellEnd"/>
        <w:r w:rsidR="00607028" w:rsidRPr="004F70FB">
          <w:rPr>
            <w:rFonts w:ascii="Times New Roman" w:eastAsia="Times New Roman" w:hAnsi="Times New Roman" w:cs="Times New Roman"/>
            <w:i w:val="0"/>
            <w:iCs w:val="0"/>
            <w:color w:val="000000"/>
            <w:sz w:val="24"/>
            <w:szCs w:val="24"/>
            <w:u w:val="single"/>
            <w:lang w:val="ru-RU" w:eastAsia="ru-RU" w:bidi="ar-SA"/>
          </w:rPr>
          <w:t xml:space="preserve"> опросник"</w:t>
        </w:r>
      </w:hyperlink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 (ДДО). Методика предназначена для отбора на различные типы профессий в соответствии с классификацией типов профессий Е.А. Климова (человек-природа, человек-техника, человек-человек, человек-знак, </w:t>
      </w:r>
      <w:proofErr w:type="gramStart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человек-художественный</w:t>
      </w:r>
      <w:proofErr w:type="gramEnd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образ). Результаты опросника ДДО </w:t>
      </w:r>
      <w:proofErr w:type="gramStart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показывают</w:t>
      </w:r>
      <w:proofErr w:type="gramEnd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 какой профессиональной сфере человек испытывает склонность и проявляет интерес.</w:t>
      </w:r>
    </w:p>
    <w:p w:rsidR="00017883" w:rsidRPr="004F70FB" w:rsidRDefault="00CE35C9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hyperlink r:id="rId11" w:history="1">
        <w:r w:rsidR="00607028" w:rsidRPr="004F70FB">
          <w:rPr>
            <w:rFonts w:ascii="Times New Roman" w:eastAsia="Times New Roman" w:hAnsi="Times New Roman" w:cs="Times New Roman"/>
            <w:i w:val="0"/>
            <w:iCs w:val="0"/>
            <w:color w:val="000000"/>
            <w:sz w:val="24"/>
            <w:szCs w:val="24"/>
            <w:u w:val="single"/>
            <w:lang w:val="ru-RU" w:eastAsia="ru-RU" w:bidi="ar-SA"/>
          </w:rPr>
          <w:t xml:space="preserve">Методика Л.А. </w:t>
        </w:r>
        <w:proofErr w:type="spellStart"/>
        <w:r w:rsidR="00607028" w:rsidRPr="004F70FB">
          <w:rPr>
            <w:rFonts w:ascii="Times New Roman" w:eastAsia="Times New Roman" w:hAnsi="Times New Roman" w:cs="Times New Roman"/>
            <w:i w:val="0"/>
            <w:iCs w:val="0"/>
            <w:color w:val="000000"/>
            <w:sz w:val="24"/>
            <w:szCs w:val="24"/>
            <w:u w:val="single"/>
            <w:lang w:val="ru-RU" w:eastAsia="ru-RU" w:bidi="ar-SA"/>
          </w:rPr>
          <w:t>Йовайши</w:t>
        </w:r>
        <w:proofErr w:type="spellEnd"/>
      </w:hyperlink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предназначена для определения склонностей личности к различным сферам профессиональной деятельности (искусства, технических интересов, работы с людьми, умственного труда, физического труда и сфера материальных интересов).</w:t>
      </w:r>
    </w:p>
    <w:p w:rsidR="00607028" w:rsidRPr="004F70FB" w:rsidRDefault="00CE35C9" w:rsidP="00017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hyperlink r:id="rId12" w:history="1">
        <w:r w:rsidR="00607028" w:rsidRPr="004F70FB">
          <w:rPr>
            <w:rFonts w:ascii="Times New Roman" w:eastAsia="Times New Roman" w:hAnsi="Times New Roman" w:cs="Times New Roman"/>
            <w:i w:val="0"/>
            <w:iCs w:val="0"/>
            <w:color w:val="000000"/>
            <w:sz w:val="24"/>
            <w:szCs w:val="24"/>
            <w:u w:val="single"/>
            <w:lang w:val="ru-RU" w:eastAsia="ru-RU" w:bidi="ar-SA"/>
          </w:rPr>
          <w:t>Опросник для определения профессиональной готовности</w:t>
        </w:r>
      </w:hyperlink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 Л. Н. </w:t>
      </w:r>
      <w:proofErr w:type="spellStart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Кабардовой</w:t>
      </w:r>
      <w:proofErr w:type="spellEnd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По результатам испытуемого делается вывод о том, к какой сфере профессиональной деятельности он склонен (человек-знаковая система, </w:t>
      </w:r>
      <w:proofErr w:type="gramStart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-т</w:t>
      </w:r>
      <w:proofErr w:type="gramEnd"/>
      <w:r w:rsidR="00607028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ехника, -природа, -художественный образ, -человек).</w:t>
      </w:r>
    </w:p>
    <w:p w:rsidR="008B4465" w:rsidRPr="004F70FB" w:rsidRDefault="009A1C23" w:rsidP="00017883">
      <w:pPr>
        <w:shd w:val="clear" w:color="auto" w:fill="FFFFFF"/>
        <w:spacing w:line="240" w:lineRule="auto"/>
        <w:ind w:right="5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На основании анализа результатов диагностического исследования различных психологических и когнитивных процессов составляется </w:t>
      </w:r>
      <w:r w:rsidRPr="004F70FB">
        <w:rPr>
          <w:rFonts w:ascii="Times New Roman" w:hAnsi="Times New Roman" w:cs="Times New Roman"/>
          <w:b/>
          <w:iCs w:val="0"/>
          <w:sz w:val="24"/>
          <w:szCs w:val="24"/>
          <w:lang w:val="ru-RU"/>
        </w:rPr>
        <w:t>«Психологическая карта развития ребёнка»</w:t>
      </w:r>
    </w:p>
    <w:p w:rsidR="0090286D" w:rsidRPr="004F70FB" w:rsidRDefault="0090286D" w:rsidP="000178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Консультативная работа</w:t>
      </w:r>
      <w:r w:rsidR="00F42499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включает в себя:</w:t>
      </w:r>
    </w:p>
    <w:p w:rsidR="00F42499" w:rsidRPr="004F70FB" w:rsidRDefault="00F42499" w:rsidP="00017883">
      <w:pPr>
        <w:pStyle w:val="af7"/>
        <w:tabs>
          <w:tab w:val="left" w:pos="726"/>
        </w:tabs>
        <w:spacing w:after="0"/>
        <w:jc w:val="both"/>
      </w:pPr>
      <w:r w:rsidRPr="004F70FB">
        <w:t xml:space="preserve">выработку совместных обоснованных рекомендаций по основным направлениям работы с </w:t>
      </w:r>
      <w:proofErr w:type="gramStart"/>
      <w:r w:rsidRPr="004F70FB">
        <w:t>обучающимися</w:t>
      </w:r>
      <w:proofErr w:type="gramEnd"/>
      <w:r w:rsidRPr="004F70FB">
        <w:t xml:space="preserve"> с синдромом Дауна, единых для всех участников образовательного процесса;</w:t>
      </w:r>
    </w:p>
    <w:p w:rsidR="00F42499" w:rsidRPr="004F70FB" w:rsidRDefault="00F42499" w:rsidP="00017883">
      <w:pPr>
        <w:pStyle w:val="af7"/>
        <w:tabs>
          <w:tab w:val="left" w:pos="721"/>
        </w:tabs>
        <w:spacing w:after="0"/>
        <w:jc w:val="both"/>
      </w:pPr>
      <w:proofErr w:type="gramStart"/>
      <w:r w:rsidRPr="004F70FB">
        <w:t>консультирование специалистами педагогов по выбору индивидуально ориентированных методов и приёмов работы с обучающимися с синдромом Дауна;</w:t>
      </w:r>
      <w:proofErr w:type="gramEnd"/>
    </w:p>
    <w:p w:rsidR="00F42499" w:rsidRPr="004F70FB" w:rsidRDefault="00F42499" w:rsidP="00017883">
      <w:pPr>
        <w:pStyle w:val="af7"/>
        <w:tabs>
          <w:tab w:val="left" w:pos="726"/>
        </w:tabs>
        <w:spacing w:after="0"/>
        <w:jc w:val="both"/>
      </w:pPr>
      <w:r w:rsidRPr="004F70FB">
        <w:t>консультативную помощь семье в вопросах выбора стратегии воспитания и приёмов коррекционного обучения ребёнка с синдромом Дауна;</w:t>
      </w:r>
    </w:p>
    <w:p w:rsidR="00F42499" w:rsidRPr="004F70FB" w:rsidRDefault="00F42499" w:rsidP="00017883">
      <w:pPr>
        <w:pStyle w:val="af7"/>
        <w:tabs>
          <w:tab w:val="left" w:pos="726"/>
        </w:tabs>
        <w:spacing w:after="0"/>
        <w:jc w:val="both"/>
      </w:pPr>
      <w:proofErr w:type="gramStart"/>
      <w:r w:rsidRPr="004F70FB">
        <w:t>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  <w:proofErr w:type="gramEnd"/>
    </w:p>
    <w:p w:rsidR="00F42499" w:rsidRPr="004F70FB" w:rsidRDefault="00F42499" w:rsidP="00017883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Style w:val="148"/>
          <w:b/>
          <w:i w:val="0"/>
          <w:iCs w:val="0"/>
          <w:sz w:val="24"/>
          <w:szCs w:val="24"/>
          <w:lang w:val="ru-RU"/>
        </w:rPr>
        <w:t>Информационно-просветительская работа предусматривает:</w:t>
      </w:r>
    </w:p>
    <w:p w:rsidR="00F42499" w:rsidRPr="004F70FB" w:rsidRDefault="00F42499" w:rsidP="00017883">
      <w:pPr>
        <w:pStyle w:val="af7"/>
        <w:tabs>
          <w:tab w:val="left" w:pos="721"/>
        </w:tabs>
        <w:spacing w:after="0"/>
        <w:jc w:val="both"/>
      </w:pPr>
      <w:r w:rsidRPr="004F70FB"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F42499" w:rsidRPr="004F70FB" w:rsidRDefault="00F42499" w:rsidP="00017883">
      <w:pPr>
        <w:pStyle w:val="af7"/>
        <w:tabs>
          <w:tab w:val="left" w:pos="721"/>
        </w:tabs>
        <w:spacing w:after="0"/>
        <w:jc w:val="both"/>
      </w:pPr>
      <w:r w:rsidRPr="004F70FB"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 и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F42499" w:rsidRPr="004F70FB" w:rsidRDefault="00F42499" w:rsidP="00017883">
      <w:pPr>
        <w:pStyle w:val="af7"/>
        <w:tabs>
          <w:tab w:val="left" w:pos="730"/>
        </w:tabs>
        <w:spacing w:after="0"/>
        <w:jc w:val="both"/>
      </w:pPr>
      <w:r w:rsidRPr="004F70FB"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F42499" w:rsidRPr="004F70FB" w:rsidRDefault="00F42499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B4465" w:rsidRPr="004F70FB" w:rsidRDefault="0090286D" w:rsidP="00017883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Коррекционно-развивающая работа</w:t>
      </w:r>
      <w:r w:rsidR="00F42499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включает в себя:</w:t>
      </w:r>
    </w:p>
    <w:p w:rsidR="008B4465" w:rsidRPr="004F70FB" w:rsidRDefault="00F42499" w:rsidP="00017883">
      <w:pPr>
        <w:pStyle w:val="af7"/>
        <w:tabs>
          <w:tab w:val="left" w:pos="1175"/>
        </w:tabs>
        <w:spacing w:after="0"/>
        <w:jc w:val="both"/>
      </w:pPr>
      <w:r w:rsidRPr="004F70FB">
        <w:t>выбор оптимальных для развития ребёнка с ограниченными возможностями здоровья коррекционных программ и методик, методов и приёмов обучения в соответствии с его особыми образовательными потребностями;</w:t>
      </w:r>
    </w:p>
    <w:p w:rsidR="00F42499" w:rsidRPr="004F70FB" w:rsidRDefault="00F42499" w:rsidP="00017883">
      <w:pPr>
        <w:pStyle w:val="af7"/>
        <w:tabs>
          <w:tab w:val="left" w:pos="1175"/>
        </w:tabs>
        <w:spacing w:after="0"/>
        <w:jc w:val="both"/>
      </w:pPr>
      <w:r w:rsidRPr="004F70FB">
        <w:t>организацию и проведение индивиду</w:t>
      </w:r>
      <w:r w:rsidR="00017883" w:rsidRPr="004F70FB">
        <w:t>альных и групповых коррекционн</w:t>
      </w:r>
      <w:proofErr w:type="gramStart"/>
      <w:r w:rsidR="00017883" w:rsidRPr="004F70FB">
        <w:t>о-</w:t>
      </w:r>
      <w:proofErr w:type="gramEnd"/>
      <w:r w:rsidR="00017883" w:rsidRPr="004F70FB">
        <w:t xml:space="preserve"> </w:t>
      </w:r>
      <w:r w:rsidRPr="004F70FB">
        <w:t>развивающих занятий, необходимых для преодоления нарушений развития и трудностей обучения;</w:t>
      </w:r>
    </w:p>
    <w:p w:rsidR="00F42499" w:rsidRPr="004F70FB" w:rsidRDefault="00F42499" w:rsidP="00017883">
      <w:pPr>
        <w:pStyle w:val="af7"/>
        <w:tabs>
          <w:tab w:val="left" w:pos="1166"/>
        </w:tabs>
        <w:spacing w:after="0"/>
        <w:jc w:val="both"/>
      </w:pPr>
      <w:r w:rsidRPr="004F70FB">
        <w:t>коррекцию и развитие высших психических функций, эмоционально-волевой, познавательной и речевой сфер;</w:t>
      </w:r>
    </w:p>
    <w:p w:rsidR="00F42499" w:rsidRPr="004F70FB" w:rsidRDefault="00F42499" w:rsidP="00017883">
      <w:pPr>
        <w:pStyle w:val="af7"/>
        <w:tabs>
          <w:tab w:val="left" w:pos="1161"/>
        </w:tabs>
        <w:spacing w:after="0"/>
        <w:jc w:val="both"/>
      </w:pPr>
      <w:r w:rsidRPr="004F70FB"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F42499" w:rsidRPr="004F70FB" w:rsidRDefault="00F42499" w:rsidP="00017883">
      <w:pPr>
        <w:pStyle w:val="af7"/>
        <w:tabs>
          <w:tab w:val="left" w:pos="1166"/>
        </w:tabs>
        <w:spacing w:after="0"/>
        <w:jc w:val="both"/>
      </w:pPr>
      <w:r w:rsidRPr="004F70FB">
        <w:t>формирование способов регуляции поведения и эмоциональных состояний;</w:t>
      </w:r>
    </w:p>
    <w:p w:rsidR="00F42499" w:rsidRPr="004F70FB" w:rsidRDefault="00F42499" w:rsidP="00017883">
      <w:pPr>
        <w:pStyle w:val="af7"/>
        <w:tabs>
          <w:tab w:val="left" w:pos="1166"/>
        </w:tabs>
        <w:spacing w:after="0"/>
        <w:jc w:val="both"/>
      </w:pPr>
      <w:r w:rsidRPr="004F70FB">
        <w:t>развитие форм и навыков личностного общения в группе сверстников,   коммуникативной компетенции;</w:t>
      </w:r>
    </w:p>
    <w:p w:rsidR="00F42499" w:rsidRPr="004F70FB" w:rsidRDefault="00F42499" w:rsidP="00663881">
      <w:pPr>
        <w:pStyle w:val="af7"/>
        <w:tabs>
          <w:tab w:val="left" w:pos="721"/>
        </w:tabs>
        <w:spacing w:after="0"/>
        <w:jc w:val="both"/>
      </w:pPr>
      <w:r w:rsidRPr="004F70FB">
        <w:t>развитие компетенций, необходимых для продолжения образования и профессионального самоопределения;</w:t>
      </w:r>
    </w:p>
    <w:p w:rsidR="008B4465" w:rsidRPr="004F70FB" w:rsidRDefault="00F42499" w:rsidP="00663881">
      <w:pPr>
        <w:pStyle w:val="af7"/>
        <w:tabs>
          <w:tab w:val="left" w:pos="726"/>
        </w:tabs>
        <w:spacing w:after="0"/>
        <w:jc w:val="both"/>
      </w:pPr>
      <w:r w:rsidRPr="004F70FB">
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F42499" w:rsidRPr="004F70FB" w:rsidRDefault="00F42499" w:rsidP="00663881">
      <w:pPr>
        <w:pStyle w:val="af7"/>
        <w:tabs>
          <w:tab w:val="left" w:pos="726"/>
        </w:tabs>
        <w:spacing w:after="0"/>
        <w:jc w:val="both"/>
      </w:pPr>
      <w:r w:rsidRPr="004F70FB">
        <w:t>социальную защиту ребёнка в случаях неблагоприятных условий жизни при психотравмирующих обстоятельствах.</w:t>
      </w:r>
    </w:p>
    <w:p w:rsidR="008B4465" w:rsidRPr="004F70FB" w:rsidRDefault="0090286D" w:rsidP="006638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этих занятий рассчитана  на </w:t>
      </w:r>
      <w:r w:rsidR="00AD044D" w:rsidRPr="004F70FB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 </w:t>
      </w:r>
      <w:r w:rsidR="00AD044D" w:rsidRPr="004F70FB">
        <w:rPr>
          <w:rFonts w:ascii="Times New Roman" w:hAnsi="Times New Roman" w:cs="Times New Roman"/>
          <w:b/>
          <w:sz w:val="24"/>
          <w:szCs w:val="24"/>
          <w:lang w:val="ru-RU"/>
        </w:rPr>
        <w:t>(по два часа</w:t>
      </w: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неделю) в кабинете </w:t>
      </w:r>
      <w:r w:rsidRPr="004F70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психолога и сенсорн</w:t>
      </w:r>
      <w:r w:rsidR="00AD044D" w:rsidRPr="004F70FB">
        <w:rPr>
          <w:rFonts w:ascii="Times New Roman" w:hAnsi="Times New Roman" w:cs="Times New Roman"/>
          <w:b/>
          <w:sz w:val="24"/>
          <w:szCs w:val="24"/>
          <w:lang w:val="ru-RU"/>
        </w:rPr>
        <w:t>ой комнате, а также групповые занятия в классе.</w:t>
      </w:r>
    </w:p>
    <w:p w:rsidR="003936E4" w:rsidRPr="004F70FB" w:rsidRDefault="003936E4" w:rsidP="00663881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Адаптация.</w:t>
      </w:r>
    </w:p>
    <w:p w:rsidR="009A1C23" w:rsidRPr="004F70FB" w:rsidRDefault="00663881" w:rsidP="00663881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 xml:space="preserve">Задачи: </w:t>
      </w:r>
      <w:r w:rsidR="003936E4"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формировать учебную мотивацию у ребёнка;</w:t>
      </w: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 </w:t>
      </w:r>
      <w:r w:rsidR="003936E4"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 xml:space="preserve">способствовать снижению тревожности у ребёнка в период адаптации </w:t>
      </w:r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 xml:space="preserve"> </w:t>
      </w:r>
      <w:r w:rsidR="003936E4"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>развивать социально-приемлемые и полезные способы поведения ребёнка;</w:t>
      </w:r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 xml:space="preserve"> </w:t>
      </w:r>
      <w:r w:rsidR="003936E4"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воспитывать ощущение собственной ценности.</w:t>
      </w: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 </w:t>
      </w:r>
      <w:r w:rsidR="0084047B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Формирование у детей позитивной </w:t>
      </w:r>
      <w:proofErr w:type="gramStart"/>
      <w:r w:rsidR="0084047B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Я-концепции</w:t>
      </w:r>
      <w:proofErr w:type="gramEnd"/>
      <w:r w:rsidR="0084047B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устойчивой самооценки, снижение уровня школьной тревожности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84047B"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Формирование адекватных форм поведения в новых школьных ситуациях</w:t>
      </w:r>
    </w:p>
    <w:p w:rsidR="00126525" w:rsidRPr="004F70FB" w:rsidRDefault="003936E4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3"/>
          <w:sz w:val="24"/>
          <w:szCs w:val="24"/>
          <w:lang w:val="ru-RU"/>
        </w:rPr>
        <w:t xml:space="preserve">работы </w:t>
      </w:r>
      <w:r w:rsidR="00407FEE" w:rsidRPr="004F70FB">
        <w:rPr>
          <w:rFonts w:ascii="Times New Roman" w:hAnsi="Times New Roman" w:cs="Times New Roman"/>
          <w:i w:val="0"/>
          <w:color w:val="000000"/>
          <w:spacing w:val="3"/>
          <w:sz w:val="24"/>
          <w:szCs w:val="24"/>
          <w:lang w:val="ru-RU"/>
        </w:rPr>
        <w:t>–</w:t>
      </w:r>
      <w:r w:rsidRPr="004F70FB">
        <w:rPr>
          <w:rFonts w:ascii="Times New Roman" w:hAnsi="Times New Roman" w:cs="Times New Roman"/>
          <w:i w:val="0"/>
          <w:color w:val="000000"/>
          <w:spacing w:val="3"/>
          <w:sz w:val="24"/>
          <w:szCs w:val="24"/>
          <w:lang w:val="ru-RU"/>
        </w:rPr>
        <w:t xml:space="preserve"> 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3"/>
          <w:sz w:val="24"/>
          <w:szCs w:val="24"/>
          <w:lang w:val="ru-RU"/>
        </w:rPr>
        <w:t>групповая</w:t>
      </w:r>
      <w:r w:rsidR="00407FEE" w:rsidRPr="004F70FB">
        <w:rPr>
          <w:rFonts w:ascii="Times New Roman" w:hAnsi="Times New Roman" w:cs="Times New Roman"/>
          <w:b/>
          <w:bCs/>
          <w:i w:val="0"/>
          <w:color w:val="000000"/>
          <w:spacing w:val="3"/>
          <w:sz w:val="24"/>
          <w:szCs w:val="24"/>
          <w:lang w:val="ru-RU"/>
        </w:rPr>
        <w:t xml:space="preserve"> и индивидуальная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3"/>
          <w:sz w:val="24"/>
          <w:szCs w:val="24"/>
          <w:lang w:val="ru-RU"/>
        </w:rPr>
        <w:t xml:space="preserve"> игровая деятельность.</w:t>
      </w:r>
      <w:r w:rsidR="00126525" w:rsidRPr="004F70FB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126525" w:rsidRPr="004F70FB">
        <w:rPr>
          <w:rFonts w:ascii="Times New Roman" w:hAnsi="Times New Roman" w:cs="Times New Roman"/>
          <w:i w:val="0"/>
          <w:color w:val="000000"/>
          <w:spacing w:val="-3"/>
          <w:sz w:val="24"/>
          <w:szCs w:val="24"/>
          <w:lang w:val="ru-RU"/>
        </w:rPr>
        <w:t xml:space="preserve">Игра - не только удовольствие и радость для ребенка, что уже само по себе </w:t>
      </w:r>
      <w:r w:rsidR="00126525" w:rsidRPr="004F70FB">
        <w:rPr>
          <w:rFonts w:ascii="Times New Roman" w:hAnsi="Times New Roman" w:cs="Times New Roman"/>
          <w:i w:val="0"/>
          <w:color w:val="000000"/>
          <w:spacing w:val="3"/>
          <w:sz w:val="24"/>
          <w:szCs w:val="24"/>
          <w:lang w:val="ru-RU"/>
        </w:rPr>
        <w:t xml:space="preserve">важно. В игре реализуются важные жизненные потребности в познании, </w:t>
      </w:r>
      <w:r w:rsidR="00126525"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 xml:space="preserve">общении, преобразовании окружающей среды. Ребенок учится действовать в реальной и в воображаемой ситуации, учиться опираться как на действия, так и </w:t>
      </w:r>
      <w:r w:rsidR="00126525"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на внутренние мотивы. В игре он усваивает новые социальные роли, формирует </w:t>
      </w:r>
      <w:r w:rsidR="00126525"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>морально-нравственные ценности, осознает смысл своих и чужих действий, переживаний, проблем. В целом игра - это способ подготовки детей к жизни, психолого-педагогическое средство их развития и воспитания.</w:t>
      </w:r>
    </w:p>
    <w:p w:rsidR="008B446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4F70FB"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  <w:t>Психогимнастика</w:t>
      </w:r>
      <w:proofErr w:type="spellEnd"/>
      <w:r w:rsidR="00663881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Чаще всего используется как разминка, подготовка к работе. </w:t>
      </w:r>
      <w:proofErr w:type="spellStart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Психогимнастика</w:t>
      </w:r>
      <w:proofErr w:type="spellEnd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 </w:t>
      </w:r>
      <w:proofErr w:type="gramStart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помогает ребенку освободится</w:t>
      </w:r>
      <w:proofErr w:type="gramEnd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 от эмоциональной напряженности, скованности, стеснительности и перейти к следующему этапу занятия.</w:t>
      </w:r>
    </w:p>
    <w:p w:rsidR="008B446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2"/>
          <w:sz w:val="24"/>
          <w:szCs w:val="24"/>
          <w:lang w:val="ru-RU"/>
        </w:rPr>
        <w:t>Релаксационные методы</w:t>
      </w:r>
      <w:proofErr w:type="gramStart"/>
      <w:r w:rsidR="00663881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И</w:t>
      </w:r>
      <w:proofErr w:type="gramEnd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спользуется как снятие </w:t>
      </w:r>
      <w:proofErr w:type="spellStart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психомышечного</w:t>
      </w:r>
      <w:proofErr w:type="spellEnd"/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 напряжения, через чередование сильного напряжения и быстрого расслабления основных мышц тела, а также использование дыхательных техник.</w:t>
      </w:r>
    </w:p>
    <w:p w:rsidR="00126525" w:rsidRPr="004F70FB" w:rsidRDefault="00BD27A0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000000"/>
          <w:spacing w:val="-7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7"/>
          <w:sz w:val="24"/>
          <w:szCs w:val="24"/>
          <w:lang w:val="ru-RU"/>
        </w:rPr>
        <w:t>Разделы блока</w:t>
      </w:r>
    </w:p>
    <w:p w:rsidR="0012652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  <w:t>Раздел. «</w:t>
      </w:r>
      <w:r w:rsidR="008F140F" w:rsidRPr="004F70FB">
        <w:rPr>
          <w:rFonts w:ascii="Times New Roman" w:hAnsi="Times New Roman" w:cs="Times New Roman"/>
          <w:b/>
          <w:i w:val="0"/>
          <w:color w:val="000000"/>
          <w:spacing w:val="10"/>
          <w:sz w:val="24"/>
          <w:szCs w:val="24"/>
          <w:lang w:val="ru-RU"/>
        </w:rPr>
        <w:t>Это гордое слово - пяти</w:t>
      </w:r>
      <w:r w:rsidRPr="004F70FB">
        <w:rPr>
          <w:rFonts w:ascii="Times New Roman" w:hAnsi="Times New Roman" w:cs="Times New Roman"/>
          <w:b/>
          <w:i w:val="0"/>
          <w:color w:val="000000"/>
          <w:spacing w:val="10"/>
          <w:sz w:val="24"/>
          <w:szCs w:val="24"/>
          <w:lang w:val="ru-RU"/>
        </w:rPr>
        <w:t>классник</w:t>
      </w:r>
      <w:r w:rsidR="001E2351" w:rsidRPr="004F70FB"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  <w:t xml:space="preserve">» </w:t>
      </w:r>
      <w:proofErr w:type="gramStart"/>
      <w:r w:rsidR="001E2351" w:rsidRPr="004F70FB"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  <w:t xml:space="preserve">( </w:t>
      </w:r>
      <w:proofErr w:type="gramEnd"/>
      <w:r w:rsidR="001E2351" w:rsidRPr="004F70FB"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  <w:t>2 часа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-5"/>
          <w:sz w:val="24"/>
          <w:szCs w:val="24"/>
          <w:lang w:val="ru-RU"/>
        </w:rPr>
        <w:t>)</w:t>
      </w:r>
    </w:p>
    <w:p w:rsidR="00126525" w:rsidRPr="004F70FB" w:rsidRDefault="00126525" w:rsidP="00813E81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29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Помощь детям в </w:t>
      </w:r>
      <w:r w:rsidR="008F140F"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освоении новых правил.</w:t>
      </w:r>
    </w:p>
    <w:p w:rsidR="00126525" w:rsidRPr="004F70FB" w:rsidRDefault="00126525" w:rsidP="00E0109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7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 xml:space="preserve">Развитие у детей интереса к общению </w:t>
      </w:r>
      <w:r w:rsidR="008F140F"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с новыми учителями</w:t>
      </w:r>
    </w:p>
    <w:p w:rsidR="0012652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  <w:t>Раздел. «</w:t>
      </w:r>
      <w:r w:rsidRPr="004F70FB">
        <w:rPr>
          <w:rFonts w:ascii="Times New Roman" w:hAnsi="Times New Roman" w:cs="Times New Roman"/>
          <w:b/>
          <w:i w:val="0"/>
          <w:color w:val="000000"/>
          <w:spacing w:val="9"/>
          <w:sz w:val="24"/>
          <w:szCs w:val="24"/>
          <w:lang w:val="ru-RU"/>
        </w:rPr>
        <w:t>Я и люди вокруг меня</w:t>
      </w:r>
      <w:r w:rsidR="00BD27A0" w:rsidRPr="004F70FB"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  <w:t>» (</w:t>
      </w:r>
      <w:r w:rsidR="001E2351" w:rsidRPr="004F70FB"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  <w:t>1 час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  <w:t>)</w:t>
      </w:r>
    </w:p>
    <w:p w:rsidR="00126525" w:rsidRPr="004F70FB" w:rsidRDefault="00126525" w:rsidP="00813E8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29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t>Осознание ценности, уникальности собственного «Я» и «Я» каждого</w:t>
      </w: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br/>
      </w:r>
      <w:r w:rsidRPr="004F70FB">
        <w:rPr>
          <w:rFonts w:ascii="Times New Roman" w:hAnsi="Times New Roman" w:cs="Times New Roman"/>
          <w:i w:val="0"/>
          <w:color w:val="000000"/>
          <w:spacing w:val="-8"/>
          <w:sz w:val="24"/>
          <w:szCs w:val="24"/>
          <w:lang w:val="ru-RU"/>
        </w:rPr>
        <w:t>человека.</w:t>
      </w:r>
    </w:p>
    <w:p w:rsidR="00126525" w:rsidRPr="004F70FB" w:rsidRDefault="00126525" w:rsidP="00813E8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6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Развитие чувства принадлежности к группе, групповой сплоченности.</w:t>
      </w:r>
    </w:p>
    <w:p w:rsidR="00126525" w:rsidRPr="004F70FB" w:rsidRDefault="00126525" w:rsidP="00813E8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5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>Развитие навыков позитивного поведения и отношения к сверстникам.</w:t>
      </w:r>
    </w:p>
    <w:p w:rsidR="0012652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000000"/>
          <w:spacing w:val="-2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2"/>
          <w:sz w:val="24"/>
          <w:szCs w:val="24"/>
          <w:lang w:val="ru-RU"/>
        </w:rPr>
        <w:t xml:space="preserve">Раздел. «Мои </w:t>
      </w:r>
      <w:r w:rsidR="001E2351" w:rsidRPr="004F70FB">
        <w:rPr>
          <w:rFonts w:ascii="Times New Roman" w:hAnsi="Times New Roman" w:cs="Times New Roman"/>
          <w:b/>
          <w:bCs/>
          <w:i w:val="0"/>
          <w:color w:val="000000"/>
          <w:spacing w:val="-2"/>
          <w:sz w:val="24"/>
          <w:szCs w:val="24"/>
          <w:lang w:val="ru-RU"/>
        </w:rPr>
        <w:t>трудности » (1 час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-2"/>
          <w:sz w:val="24"/>
          <w:szCs w:val="24"/>
          <w:lang w:val="ru-RU"/>
        </w:rPr>
        <w:t>)</w:t>
      </w:r>
    </w:p>
    <w:p w:rsidR="0012652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t xml:space="preserve">Формирование адекватной установки в отношении преодоления трудностей, с </w:t>
      </w: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которыми ребенок встречается в школе и п</w:t>
      </w:r>
      <w:r w:rsidR="00663881"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ри выполнении домашних заданий.</w:t>
      </w:r>
    </w:p>
    <w:p w:rsidR="00126525" w:rsidRPr="004F70FB" w:rsidRDefault="0012652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  <w:t>Раздел. «</w:t>
      </w:r>
      <w:r w:rsidRPr="004F70FB">
        <w:rPr>
          <w:rFonts w:ascii="Times New Roman" w:hAnsi="Times New Roman" w:cs="Times New Roman"/>
          <w:b/>
          <w:i w:val="0"/>
          <w:color w:val="000000"/>
          <w:spacing w:val="13"/>
          <w:sz w:val="24"/>
          <w:szCs w:val="24"/>
          <w:lang w:val="ru-RU"/>
        </w:rPr>
        <w:t>Мой мир эмоций и чувств</w:t>
      </w:r>
      <w:r w:rsidR="001E2351" w:rsidRPr="004F70FB">
        <w:rPr>
          <w:rFonts w:ascii="Times New Roman" w:hAnsi="Times New Roman" w:cs="Times New Roman"/>
          <w:b/>
          <w:bCs/>
          <w:i w:val="0"/>
          <w:color w:val="000000"/>
          <w:spacing w:val="-3"/>
          <w:sz w:val="24"/>
          <w:szCs w:val="24"/>
          <w:lang w:val="ru-RU"/>
        </w:rPr>
        <w:t>» (4 часа)</w:t>
      </w:r>
    </w:p>
    <w:p w:rsidR="00126525" w:rsidRPr="004F70FB" w:rsidRDefault="00126525" w:rsidP="00813E81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32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Знакомство детей с основными базовыми эмоциями и чувствами.</w:t>
      </w:r>
    </w:p>
    <w:p w:rsidR="00126525" w:rsidRPr="004F70FB" w:rsidRDefault="00126525" w:rsidP="00813E81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t>Обучение умению распознавать и описывать свои чувства и чувства других</w:t>
      </w: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br/>
      </w:r>
      <w:r w:rsidRPr="004F70FB">
        <w:rPr>
          <w:rFonts w:ascii="Times New Roman" w:hAnsi="Times New Roman" w:cs="Times New Roman"/>
          <w:i w:val="0"/>
          <w:color w:val="000000"/>
          <w:spacing w:val="-10"/>
          <w:sz w:val="24"/>
          <w:szCs w:val="24"/>
          <w:lang w:val="ru-RU"/>
        </w:rPr>
        <w:t>людей.</w:t>
      </w:r>
    </w:p>
    <w:p w:rsidR="00126525" w:rsidRPr="004F70FB" w:rsidRDefault="008F6D28" w:rsidP="00E010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8"/>
          <w:sz w:val="24"/>
          <w:szCs w:val="24"/>
          <w:lang w:val="ru-RU"/>
        </w:rPr>
        <w:t xml:space="preserve">Раздел.  </w:t>
      </w:r>
      <w:r w:rsidRPr="004F70FB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«Жизненные навыки»</w:t>
      </w:r>
      <w:r w:rsidRPr="004F70FB">
        <w:rPr>
          <w:rFonts w:ascii="Times New Roman" w:hAnsi="Times New Roman" w:cs="Times New Roman"/>
          <w:i w:val="0"/>
          <w:sz w:val="24"/>
          <w:szCs w:val="24"/>
        </w:rPr>
        <w:t> </w:t>
      </w: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(обучение детей навыкам безопасного поведения, навыкам сохранения жизни, здоровья и психологического благополучия в разных ситуациях) </w:t>
      </w:r>
      <w:proofErr w:type="gramStart"/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направлена</w:t>
      </w:r>
      <w:proofErr w:type="gramEnd"/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на развитие коммуникативных навыков, расширение адаптационных возможностей, на формирование положительной оценки себя и своих способностей, выходить из трудных ситуаций, преодолевать стрессы, противостоять влиянию сверстников, вежливо относиться друг к другу, строить дружеские отношения.</w:t>
      </w:r>
    </w:p>
    <w:p w:rsidR="008F6D28" w:rsidRPr="004F70FB" w:rsidRDefault="008F6D28" w:rsidP="00813E81">
      <w:pPr>
        <w:pStyle w:val="ac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Тема: «Я». «Моя семья». Помочь детям лучше понять свою неповторимость, способствовать формированию позитивного представления о себе. Помочь ребёнку почувствовать свою принадлежность к своей семье.</w:t>
      </w:r>
    </w:p>
    <w:p w:rsidR="008F6D28" w:rsidRPr="004F70FB" w:rsidRDefault="008F6D28" w:rsidP="00813E81">
      <w:pPr>
        <w:pStyle w:val="ac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Тема: «Что мне полезно, что мне вредно». «Вредные привычки». Помочь детям научиться различать, что им полезно, что им вредно. Познакомить детей с некоторыми последствиями вредных привычек.</w:t>
      </w:r>
    </w:p>
    <w:p w:rsidR="008F6D28" w:rsidRPr="004F70FB" w:rsidRDefault="008F6D28" w:rsidP="00813E81">
      <w:pPr>
        <w:pStyle w:val="ac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Тема: «Съедобное и несъедобное». «Что можно и что нельзя пробовать». Научить детей различать, что можно и что нельзя пробовать на вкус, научиться правильному употреблению лекарств и отказу от неправильного их употребления.</w:t>
      </w:r>
    </w:p>
    <w:p w:rsidR="008F6D28" w:rsidRPr="004F70FB" w:rsidRDefault="008F6D28" w:rsidP="00813E81">
      <w:pPr>
        <w:pStyle w:val="ac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lastRenderedPageBreak/>
        <w:t>Тема: «Кому я могу доверять, к кому обратиться за помощью». Помочь детям определить тех людей, которым они могут доверять в разных ситуациях, к кому могут обратиться за помощью.</w:t>
      </w:r>
    </w:p>
    <w:p w:rsidR="008F6D28" w:rsidRPr="004F70FB" w:rsidRDefault="00BC0553" w:rsidP="00813E81">
      <w:pPr>
        <w:pStyle w:val="ac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Тема: «Опасность». «Действие имеет последствия». Научить детей избегать опасных ситуаций. Научить детей оценивать последствия, прежде чем принимать решения.</w:t>
      </w:r>
    </w:p>
    <w:p w:rsidR="00BC0553" w:rsidRPr="004F70FB" w:rsidRDefault="00BC0553" w:rsidP="00813E81">
      <w:pPr>
        <w:pStyle w:val="ac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Тема: «Умение отказываться». Научить детей отказываться в ответ на предложение сверстников или взрослых сделать что-то, что для них вредно или опасно. Обсуждение проблем, возникающих при общении с взрослыми, поиск возможных путей решения этих проблем, отработка умения вставать на чужую позицию, менять точку зрения.</w:t>
      </w:r>
    </w:p>
    <w:p w:rsidR="00126525" w:rsidRPr="004F70FB" w:rsidRDefault="00126525" w:rsidP="00E010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0000"/>
          <w:spacing w:val="-18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8"/>
          <w:sz w:val="24"/>
          <w:szCs w:val="24"/>
          <w:lang w:val="ru-RU"/>
        </w:rPr>
        <w:t xml:space="preserve">Ход </w:t>
      </w:r>
      <w:r w:rsidR="001E2351" w:rsidRPr="004F70FB">
        <w:rPr>
          <w:rFonts w:ascii="Times New Roman" w:hAnsi="Times New Roman" w:cs="Times New Roman"/>
          <w:b/>
          <w:i w:val="0"/>
          <w:color w:val="000000"/>
          <w:spacing w:val="-18"/>
          <w:sz w:val="24"/>
          <w:szCs w:val="24"/>
          <w:lang w:val="ru-RU"/>
        </w:rPr>
        <w:t xml:space="preserve"> </w:t>
      </w:r>
      <w:r w:rsidRPr="004F70FB">
        <w:rPr>
          <w:rFonts w:ascii="Times New Roman" w:hAnsi="Times New Roman" w:cs="Times New Roman"/>
          <w:b/>
          <w:i w:val="0"/>
          <w:color w:val="000000"/>
          <w:spacing w:val="-18"/>
          <w:sz w:val="24"/>
          <w:szCs w:val="24"/>
          <w:lang w:val="ru-RU"/>
        </w:rPr>
        <w:t>занятия.</w:t>
      </w:r>
    </w:p>
    <w:p w:rsidR="00126525" w:rsidRPr="004F70FB" w:rsidRDefault="00126525" w:rsidP="00E0109E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1.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2"/>
          <w:sz w:val="24"/>
          <w:szCs w:val="24"/>
          <w:lang w:val="ru-RU"/>
        </w:rPr>
        <w:t xml:space="preserve"> Приветствие - </w:t>
      </w: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t xml:space="preserve">способствует выяснению психологического самочувствия детей и </w:t>
      </w:r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>установлению эмоционально-позитивного контакта общения.</w:t>
      </w:r>
    </w:p>
    <w:p w:rsidR="00126525" w:rsidRPr="004F70FB" w:rsidRDefault="00126525" w:rsidP="00E0109E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2. Разминка - </w:t>
      </w: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t xml:space="preserve">включает упражнения, которые помогают детям настроиться на работу, </w:t>
      </w:r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>повышает уровень активности в процессе занятия.</w:t>
      </w:r>
    </w:p>
    <w:p w:rsidR="00126525" w:rsidRPr="004F70FB" w:rsidRDefault="00126525" w:rsidP="00E0109E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3. Основной - </w:t>
      </w:r>
      <w:r w:rsidRPr="004F70FB">
        <w:rPr>
          <w:rFonts w:ascii="Times New Roman" w:hAnsi="Times New Roman" w:cs="Times New Roman"/>
          <w:i w:val="0"/>
          <w:color w:val="000000"/>
          <w:spacing w:val="-6"/>
          <w:sz w:val="24"/>
          <w:szCs w:val="24"/>
          <w:lang w:val="ru-RU"/>
        </w:rPr>
        <w:t xml:space="preserve">включает в себя психотехнические упражнения, игры и приемы, </w:t>
      </w:r>
      <w:r w:rsidRPr="004F70FB">
        <w:rPr>
          <w:rFonts w:ascii="Times New Roman" w:hAnsi="Times New Roman" w:cs="Times New Roman"/>
          <w:i w:val="0"/>
          <w:color w:val="000000"/>
          <w:spacing w:val="-5"/>
          <w:sz w:val="24"/>
          <w:szCs w:val="24"/>
          <w:lang w:val="ru-RU"/>
        </w:rPr>
        <w:t>направленные на решение основных задач программы.</w:t>
      </w:r>
    </w:p>
    <w:p w:rsidR="00BC0553" w:rsidRPr="004F70FB" w:rsidRDefault="00126525" w:rsidP="00663881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4.</w:t>
      </w:r>
      <w:r w:rsidRPr="004F70FB">
        <w:rPr>
          <w:rFonts w:ascii="Times New Roman" w:hAnsi="Times New Roman" w:cs="Times New Roman"/>
          <w:b/>
          <w:bCs/>
          <w:i w:val="0"/>
          <w:color w:val="000000"/>
          <w:spacing w:val="-1"/>
          <w:sz w:val="24"/>
          <w:szCs w:val="24"/>
          <w:lang w:val="ru-RU"/>
        </w:rPr>
        <w:t xml:space="preserve"> «Ритуал прощания» - </w:t>
      </w:r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 xml:space="preserve">способствует </w:t>
      </w:r>
      <w:proofErr w:type="spellStart"/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>отрефлексированию</w:t>
      </w:r>
      <w:proofErr w:type="spellEnd"/>
      <w:r w:rsidRPr="004F70FB"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  <w:lang w:val="ru-RU"/>
        </w:rPr>
        <w:t xml:space="preserve"> состояния и чувства «здесь и сейчас»</w:t>
      </w:r>
    </w:p>
    <w:p w:rsidR="00BD27A0" w:rsidRPr="004F70FB" w:rsidRDefault="00BD27A0" w:rsidP="005A1CE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Разв</w:t>
      </w:r>
      <w:r w:rsidR="00173845"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итие познавательных процессов</w:t>
      </w: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.</w:t>
      </w:r>
    </w:p>
    <w:p w:rsidR="00BD27A0" w:rsidRPr="004F70FB" w:rsidRDefault="00BD27A0" w:rsidP="008B446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Задачи блока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: формирование п</w:t>
      </w:r>
      <w:r w:rsidR="008B4465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оложительной учебной мотивации,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снятие эмоционального напряжения, развитие памяти, развитие внимания, развитие восприятия, развитие мышления.</w:t>
      </w:r>
    </w:p>
    <w:p w:rsidR="00BD27A0" w:rsidRPr="004F70FB" w:rsidRDefault="00BD27A0" w:rsidP="00663881">
      <w:pPr>
        <w:pStyle w:val="Default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  <w:b/>
          <w:bCs/>
        </w:rPr>
        <w:t>Структура коррекционно-развивающего занятия</w:t>
      </w:r>
      <w:r w:rsidRPr="004F70FB">
        <w:rPr>
          <w:rFonts w:ascii="Times New Roman" w:hAnsi="Times New Roman" w:cs="Times New Roman"/>
        </w:rPr>
        <w:t xml:space="preserve">: </w:t>
      </w:r>
    </w:p>
    <w:p w:rsidR="00BD27A0" w:rsidRPr="004F70FB" w:rsidRDefault="00BD27A0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Психологический настрой, который проводится с использованием аутогенной техники, позволяет предупредить и частично устранить состояние эмоционального дискомфорта и напряжения у детей, создаёт у них чувство уверенности в собственных силах. </w:t>
      </w:r>
    </w:p>
    <w:p w:rsidR="00BD27A0" w:rsidRPr="004F70FB" w:rsidRDefault="00BD27A0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Правила поведения на занятии – разрабатываются вместе с детьми в ходе беседы на первых занятиях, а на последующих кратко повторяются. Это позволяет создавать условия для формирования норм гуманного отношения, миролюбия, взаимопомощи; обеспечивать каждому ребёнку компенсаторную психологическую поддержку. </w:t>
      </w:r>
    </w:p>
    <w:p w:rsidR="00BD27A0" w:rsidRPr="004F70FB" w:rsidRDefault="00BD27A0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Сообщение цели занятия – этот этап создаёт положительную мотивацию, «готовит» ребёнка к предстоящей работе. </w:t>
      </w:r>
    </w:p>
    <w:p w:rsidR="00BD27A0" w:rsidRPr="004F70FB" w:rsidRDefault="00027106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>Разминка «Пальчиковая гимнастика</w:t>
      </w:r>
      <w:r w:rsidR="00BD27A0" w:rsidRPr="004F70FB">
        <w:rPr>
          <w:rFonts w:ascii="Times New Roman" w:hAnsi="Times New Roman" w:cs="Times New Roman"/>
        </w:rPr>
        <w:t xml:space="preserve">» по развитию мелкой моторики рук. </w:t>
      </w:r>
    </w:p>
    <w:p w:rsidR="00BD27A0" w:rsidRPr="004F70FB" w:rsidRDefault="00BD27A0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>Упражнения, направленные на развитие познавательных процессов</w:t>
      </w:r>
      <w:r w:rsidRPr="004F70FB">
        <w:rPr>
          <w:rFonts w:ascii="Times New Roman" w:hAnsi="Times New Roman" w:cs="Times New Roman"/>
          <w:i/>
          <w:iCs/>
        </w:rPr>
        <w:t xml:space="preserve">, </w:t>
      </w:r>
      <w:r w:rsidRPr="004F70FB">
        <w:rPr>
          <w:rFonts w:ascii="Times New Roman" w:hAnsi="Times New Roman" w:cs="Times New Roman"/>
        </w:rPr>
        <w:t xml:space="preserve">– этот этап является «ядром» коррекционного занятия. Сложность заданий постепенно возрастает в ходе коррекционной работы, однако, переход к более трудным заданиям возможен лишь при достаточном усвоении текущего уровня упражнений. </w:t>
      </w:r>
    </w:p>
    <w:p w:rsidR="00BD27A0" w:rsidRPr="004F70FB" w:rsidRDefault="00BD27A0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4F70FB">
        <w:rPr>
          <w:rFonts w:ascii="Times New Roman" w:hAnsi="Times New Roman" w:cs="Times New Roman"/>
        </w:rPr>
        <w:t>Психогимнастика</w:t>
      </w:r>
      <w:proofErr w:type="spellEnd"/>
      <w:r w:rsidRPr="004F70FB">
        <w:rPr>
          <w:rFonts w:ascii="Times New Roman" w:hAnsi="Times New Roman" w:cs="Times New Roman"/>
        </w:rPr>
        <w:t xml:space="preserve"> используется на коррекционных занятиях вместо традиционных физкультминуток, так как именно </w:t>
      </w:r>
      <w:proofErr w:type="spellStart"/>
      <w:r w:rsidRPr="004F70FB">
        <w:rPr>
          <w:rFonts w:ascii="Times New Roman" w:hAnsi="Times New Roman" w:cs="Times New Roman"/>
        </w:rPr>
        <w:t>психогимнастика</w:t>
      </w:r>
      <w:proofErr w:type="spellEnd"/>
      <w:r w:rsidRPr="004F70FB">
        <w:rPr>
          <w:rFonts w:ascii="Times New Roman" w:hAnsi="Times New Roman" w:cs="Times New Roman"/>
        </w:rPr>
        <w:t xml:space="preserve"> </w:t>
      </w:r>
      <w:proofErr w:type="gramStart"/>
      <w:r w:rsidRPr="004F70FB">
        <w:rPr>
          <w:rFonts w:ascii="Times New Roman" w:hAnsi="Times New Roman" w:cs="Times New Roman"/>
        </w:rPr>
        <w:t>показана</w:t>
      </w:r>
      <w:proofErr w:type="gramEnd"/>
      <w:r w:rsidRPr="004F70FB">
        <w:rPr>
          <w:rFonts w:ascii="Times New Roman" w:hAnsi="Times New Roman" w:cs="Times New Roman"/>
        </w:rPr>
        <w:t xml:space="preserve"> детям с чрезмерной утомляемостью, истощаемостью, задержками в развитии. Такие «</w:t>
      </w:r>
      <w:proofErr w:type="spellStart"/>
      <w:r w:rsidRPr="004F70FB">
        <w:rPr>
          <w:rFonts w:ascii="Times New Roman" w:hAnsi="Times New Roman" w:cs="Times New Roman"/>
        </w:rPr>
        <w:t>психогимнастические</w:t>
      </w:r>
      <w:proofErr w:type="spellEnd"/>
      <w:r w:rsidRPr="004F70FB">
        <w:rPr>
          <w:rFonts w:ascii="Times New Roman" w:hAnsi="Times New Roman" w:cs="Times New Roman"/>
        </w:rPr>
        <w:t xml:space="preserve"> паузы» проводятся в середине занятия, что позволяет снять </w:t>
      </w:r>
      <w:proofErr w:type="spellStart"/>
      <w:r w:rsidRPr="004F70FB">
        <w:rPr>
          <w:rFonts w:ascii="Times New Roman" w:hAnsi="Times New Roman" w:cs="Times New Roman"/>
        </w:rPr>
        <w:t>психоэмоционое</w:t>
      </w:r>
      <w:proofErr w:type="spellEnd"/>
      <w:r w:rsidRPr="004F70FB">
        <w:rPr>
          <w:rFonts w:ascii="Times New Roman" w:hAnsi="Times New Roman" w:cs="Times New Roman"/>
        </w:rPr>
        <w:t xml:space="preserve"> напряжение у детей, нормализовать мышечный тонус, настроить детей на активную работу. </w:t>
      </w:r>
    </w:p>
    <w:p w:rsidR="00BD27A0" w:rsidRPr="004F70FB" w:rsidRDefault="00BD27A0" w:rsidP="00813E8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Рефлексия занятия </w:t>
      </w:r>
      <w:r w:rsidRPr="004F70FB">
        <w:rPr>
          <w:rFonts w:ascii="Times New Roman" w:hAnsi="Times New Roman" w:cs="Times New Roman"/>
          <w:i/>
          <w:iCs/>
        </w:rPr>
        <w:t xml:space="preserve">– </w:t>
      </w:r>
      <w:r w:rsidRPr="004F70FB">
        <w:rPr>
          <w:rFonts w:ascii="Times New Roman" w:hAnsi="Times New Roman" w:cs="Times New Roman"/>
        </w:rPr>
        <w:t xml:space="preserve">этот этап позволяет завершить работу на занятии, проанализировать и обсудить вместе с детьми, что было самым интересным и увлекательным, что вызвало особые затруднения. </w:t>
      </w:r>
    </w:p>
    <w:p w:rsidR="00F54AC6" w:rsidRPr="004F70FB" w:rsidRDefault="00F54AC6" w:rsidP="00E0109E">
      <w:pPr>
        <w:pStyle w:val="Default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  <w:b/>
          <w:bCs/>
        </w:rPr>
        <w:t xml:space="preserve">Ожидаемые результаты: </w:t>
      </w:r>
    </w:p>
    <w:p w:rsidR="00A52DAF" w:rsidRPr="004F70FB" w:rsidRDefault="00F54AC6" w:rsidP="00E0109E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Повышение уровня познавательных процессов: внимания, памяти, мышления. </w:t>
      </w:r>
    </w:p>
    <w:p w:rsidR="00F54AC6" w:rsidRPr="004F70FB" w:rsidRDefault="00F54AC6" w:rsidP="00E0109E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Освоение программного материала. </w:t>
      </w:r>
    </w:p>
    <w:p w:rsidR="00C9149B" w:rsidRPr="004F70FB" w:rsidRDefault="00F54AC6" w:rsidP="00E0109E">
      <w:pPr>
        <w:pStyle w:val="Default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Блок рассчитан </w:t>
      </w:r>
      <w:r w:rsidR="00C9149B" w:rsidRPr="004F70FB">
        <w:rPr>
          <w:rFonts w:ascii="Times New Roman" w:hAnsi="Times New Roman" w:cs="Times New Roman"/>
        </w:rPr>
        <w:t>на 74 часа на 4 года.</w:t>
      </w:r>
      <w:r w:rsidR="00A52DAF" w:rsidRPr="004F70FB">
        <w:rPr>
          <w:rFonts w:ascii="Times New Roman" w:hAnsi="Times New Roman" w:cs="Times New Roman"/>
        </w:rPr>
        <w:t xml:space="preserve"> Занятия проходят в кабинете психолога по 30 – 45 минут.</w:t>
      </w:r>
      <w:r w:rsidR="00663881" w:rsidRPr="004F70FB">
        <w:rPr>
          <w:rFonts w:ascii="Times New Roman" w:hAnsi="Times New Roman" w:cs="Times New Roman"/>
        </w:rPr>
        <w:t xml:space="preserve"> 5 </w:t>
      </w:r>
      <w:r w:rsidRPr="004F70FB">
        <w:rPr>
          <w:rFonts w:ascii="Times New Roman" w:hAnsi="Times New Roman" w:cs="Times New Roman"/>
        </w:rPr>
        <w:t>класс –</w:t>
      </w:r>
      <w:r w:rsidR="00C9149B" w:rsidRPr="004F70FB">
        <w:rPr>
          <w:rFonts w:ascii="Times New Roman" w:hAnsi="Times New Roman" w:cs="Times New Roman"/>
        </w:rPr>
        <w:t xml:space="preserve"> 14</w:t>
      </w:r>
      <w:r w:rsidRPr="004F70FB">
        <w:rPr>
          <w:rFonts w:ascii="Times New Roman" w:hAnsi="Times New Roman" w:cs="Times New Roman"/>
        </w:rPr>
        <w:t xml:space="preserve"> </w:t>
      </w:r>
      <w:r w:rsidR="00663881" w:rsidRPr="004F70FB">
        <w:rPr>
          <w:rFonts w:ascii="Times New Roman" w:hAnsi="Times New Roman" w:cs="Times New Roman"/>
        </w:rPr>
        <w:t xml:space="preserve">часов; 6 </w:t>
      </w:r>
      <w:r w:rsidRPr="004F70FB">
        <w:rPr>
          <w:rFonts w:ascii="Times New Roman" w:hAnsi="Times New Roman" w:cs="Times New Roman"/>
        </w:rPr>
        <w:t xml:space="preserve">класс </w:t>
      </w:r>
      <w:r w:rsidR="00C9149B" w:rsidRPr="004F70FB">
        <w:rPr>
          <w:rFonts w:ascii="Times New Roman" w:hAnsi="Times New Roman" w:cs="Times New Roman"/>
        </w:rPr>
        <w:t>–</w:t>
      </w:r>
      <w:r w:rsidRPr="004F70FB">
        <w:rPr>
          <w:rFonts w:ascii="Times New Roman" w:hAnsi="Times New Roman" w:cs="Times New Roman"/>
        </w:rPr>
        <w:t xml:space="preserve"> </w:t>
      </w:r>
      <w:r w:rsidR="00C9149B" w:rsidRPr="004F70FB">
        <w:rPr>
          <w:rFonts w:ascii="Times New Roman" w:hAnsi="Times New Roman" w:cs="Times New Roman"/>
        </w:rPr>
        <w:t>20 часов</w:t>
      </w:r>
      <w:r w:rsidR="00663881" w:rsidRPr="004F70FB">
        <w:rPr>
          <w:rFonts w:ascii="Times New Roman" w:hAnsi="Times New Roman" w:cs="Times New Roman"/>
        </w:rPr>
        <w:t>; 7 класс -  20 часов; 8 класс – 20 часов</w:t>
      </w:r>
    </w:p>
    <w:p w:rsidR="00173845" w:rsidRPr="004F70FB" w:rsidRDefault="00173845" w:rsidP="00E0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000000"/>
          <w:spacing w:val="-7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color w:val="000000"/>
          <w:spacing w:val="-7"/>
          <w:sz w:val="24"/>
          <w:szCs w:val="24"/>
          <w:lang w:val="ru-RU"/>
        </w:rPr>
        <w:t>Разделы блока</w:t>
      </w:r>
    </w:p>
    <w:p w:rsidR="00173845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>Внимание</w:t>
      </w:r>
      <w:r w:rsidR="002708EE" w:rsidRPr="004F70F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 xml:space="preserve"> (24 часа)</w:t>
      </w:r>
    </w:p>
    <w:p w:rsidR="00663881" w:rsidRPr="004F70FB" w:rsidRDefault="00173845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Развитие произвольного внимания: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  <w:t>Удерживание в сознании условий задания и ориентация на их выполнение;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lastRenderedPageBreak/>
        <w:t>Сопутствующие задачи: познавательная активность и волевое усилие;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</w:t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р</w:t>
      </w:r>
      <w:proofErr w:type="gramEnd"/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азвитие произвольного внимания,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связанного с координацией слухового и </w:t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="00663881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двигательного анализаторов;</w:t>
      </w:r>
    </w:p>
    <w:p w:rsidR="00173845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-устойчивость, концентрация внимания, наблюдательность;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</w:t>
      </w:r>
      <w:proofErr w:type="gramEnd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аспределение, переключение внимания;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663881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-управление вниманием: произвольность, активизация восприятия, памяти, мышления, познавательной активности и </w:t>
      </w:r>
      <w:proofErr w:type="spellStart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коммуникативности</w:t>
      </w:r>
      <w:proofErr w:type="spellEnd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.</w:t>
      </w:r>
    </w:p>
    <w:p w:rsidR="00173845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>Память</w:t>
      </w:r>
      <w:r w:rsidR="002708EE" w:rsidRPr="004F70F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 xml:space="preserve"> (24 часа)</w:t>
      </w:r>
    </w:p>
    <w:p w:rsidR="008B4465" w:rsidRPr="004F70FB" w:rsidRDefault="00173845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Развитие моторно-слуховой памяти;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 </w:t>
      </w:r>
      <w:proofErr w:type="gramStart"/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</w:t>
      </w:r>
      <w:proofErr w:type="gramEnd"/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азвитие зрительно-моторной и пространственной памяти;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 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зрительно-моторной и кинестетической памяти;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 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зрительной памяти;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 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кратковременной памяти: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A52DAF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 -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целенаправленное запоминание и припоминание;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</w:t>
      </w:r>
      <w:r w:rsidR="00A52DAF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смыслового запоминания через причинно-следственные связи;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A52DAF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="00B64C94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словесной памяти:</w:t>
      </w:r>
      <w:r w:rsidR="00663881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осмысленное и целенаправленное запоминание слов</w:t>
      </w:r>
    </w:p>
    <w:p w:rsidR="00173845" w:rsidRPr="004F70FB" w:rsidRDefault="00663881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>Мышление и речь</w:t>
      </w:r>
      <w:r w:rsidR="002708EE" w:rsidRPr="004F70F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 xml:space="preserve"> (26 часов)</w:t>
      </w:r>
    </w:p>
    <w:p w:rsidR="00B64C94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артикуляции, интонации и коммуникативной функции речи;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proofErr w:type="gramStart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-у</w:t>
      </w:r>
      <w:proofErr w:type="gramEnd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пражнение в правильном произнесении, расширение и уточнение активного </w:t>
      </w:r>
      <w:r w:rsidR="00663881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словаря, развитие коммуникативной функции речи;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-развитие мышления, связной речи и выразительных движений;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-развитие мышления и связной речи: выделение назначения предмета и </w:t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</w:t>
      </w:r>
    </w:p>
    <w:p w:rsidR="00B64C94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обозначение его посредством слова;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proofErr w:type="gramStart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-м</w:t>
      </w:r>
      <w:proofErr w:type="gramEnd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ыслительные операции: сравнение систематизация, обобщение;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-операции анализа, синтеза, классификации;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-понимание связей и отношений между персонажами сюжетной картинки;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-понимание связей, отношений и последовательности событий в сюжетных </w:t>
      </w:r>
    </w:p>
    <w:p w:rsidR="00B64C94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картинках;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</w:t>
      </w:r>
      <w:proofErr w:type="gramStart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-м</w:t>
      </w:r>
      <w:proofErr w:type="gramEnd"/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ыслительные ассоциативные связи;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-понимание скрытого смысла;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-сложная аналитико-синтетическая деятельность: составление предложений, </w:t>
      </w:r>
    </w:p>
    <w:p w:rsidR="00B64C94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передача информации в сжатом виде, выражение мысли другими словами, </w:t>
      </w:r>
    </w:p>
    <w:p w:rsidR="00173845" w:rsidRPr="004F70FB" w:rsidRDefault="00B64C9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     </w:t>
      </w:r>
      <w:r w:rsidR="00173845" w:rsidRPr="004F70F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придумывание заглавий, разделение информации на смысловые единицы.</w:t>
      </w:r>
    </w:p>
    <w:p w:rsidR="005A1CEE" w:rsidRPr="004F70FB" w:rsidRDefault="005A1CEE" w:rsidP="005A1CE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708EE" w:rsidRPr="004F70FB" w:rsidRDefault="002708EE" w:rsidP="00663881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Развитие эмоционально-волевой сферы.</w:t>
      </w:r>
    </w:p>
    <w:p w:rsidR="002708EE" w:rsidRPr="004F70FB" w:rsidRDefault="002F4C53" w:rsidP="0066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Задачи блока: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способствовать развитию и гармонизации эмоционально - волевой сферы, научить навыкам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саморегуляции</w:t>
      </w:r>
      <w:proofErr w:type="spell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адекватной самооценки своих поступков, управлять своими эмоци</w:t>
      </w:r>
      <w:r w:rsidR="00663881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ями, поведением, действиями.</w:t>
      </w:r>
    </w:p>
    <w:p w:rsidR="002708EE" w:rsidRPr="004F70FB" w:rsidRDefault="002708EE" w:rsidP="00E010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Структура занятий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предполагает</w:t>
      </w:r>
    </w:p>
    <w:p w:rsidR="002708EE" w:rsidRPr="004F70FB" w:rsidRDefault="002708EE" w:rsidP="00813E81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Упражнение для релаксации (снятие напряжения) - с целью создания настроя на занятие в сенсорной комнате.</w:t>
      </w:r>
    </w:p>
    <w:p w:rsidR="002708EE" w:rsidRPr="004F70FB" w:rsidRDefault="002708EE" w:rsidP="00813E81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Дыхательные упражнения. Улучшают ритмику организма, развивают самоконтроль и произвольность.</w:t>
      </w:r>
    </w:p>
    <w:p w:rsidR="002708EE" w:rsidRPr="004F70FB" w:rsidRDefault="002708EE" w:rsidP="00813E81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Использование психологических упражнений на развитие визуализации, коммуникации, самоконтроля и произвольности.</w:t>
      </w:r>
    </w:p>
    <w:p w:rsidR="002708EE" w:rsidRPr="004F70FB" w:rsidRDefault="002708EE" w:rsidP="00813E81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Упражнение для релаксации с целью интеграции приобретенного в ходе занятия опыта. Они способствуют расслаблению, самонаблюдению, воспоминаниям событий и ощущений и являются единым процессом.</w:t>
      </w:r>
    </w:p>
    <w:p w:rsidR="002F4C53" w:rsidRPr="004F70FB" w:rsidRDefault="002F4C53" w:rsidP="00E0109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Ожидаемые результаты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преодоление негативных эмоций по отношению к сверстникам (агрессивность).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снятие психоэмоционального напряжения;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proofErr w:type="spellStart"/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саморегуляция</w:t>
      </w:r>
      <w:proofErr w:type="spellEnd"/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самоконтроль;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- умение управлять своим телом, дыханием;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умение передавать свои ощущения в речи;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умение расслабляться, освобождаться от напряжения;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формирование представлений о положительных и отрицательных эмоциях;</w:t>
      </w:r>
    </w:p>
    <w:p w:rsidR="002F4C53" w:rsidRPr="004F70FB" w:rsidRDefault="002F4C53" w:rsidP="00E0109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уверенность в себе.</w:t>
      </w:r>
    </w:p>
    <w:p w:rsidR="001E2351" w:rsidRPr="004F70FB" w:rsidRDefault="003E6A55" w:rsidP="00663881">
      <w:pPr>
        <w:pStyle w:val="Default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>5</w:t>
      </w:r>
      <w:r w:rsidR="00663881" w:rsidRPr="004F70FB">
        <w:rPr>
          <w:rFonts w:ascii="Times New Roman" w:hAnsi="Times New Roman" w:cs="Times New Roman"/>
        </w:rPr>
        <w:t xml:space="preserve">класс – 14 часов; </w:t>
      </w:r>
      <w:r w:rsidRPr="004F70FB">
        <w:rPr>
          <w:rFonts w:ascii="Times New Roman" w:hAnsi="Times New Roman" w:cs="Times New Roman"/>
        </w:rPr>
        <w:t>6</w:t>
      </w:r>
      <w:r w:rsidR="00663881" w:rsidRPr="004F70FB">
        <w:rPr>
          <w:rFonts w:ascii="Times New Roman" w:hAnsi="Times New Roman" w:cs="Times New Roman"/>
        </w:rPr>
        <w:t xml:space="preserve">класс – 20 часов; </w:t>
      </w:r>
      <w:r w:rsidRPr="004F70FB">
        <w:rPr>
          <w:rFonts w:ascii="Times New Roman" w:hAnsi="Times New Roman" w:cs="Times New Roman"/>
        </w:rPr>
        <w:t>7</w:t>
      </w:r>
      <w:r w:rsidR="00663881" w:rsidRPr="004F70FB">
        <w:rPr>
          <w:rFonts w:ascii="Times New Roman" w:hAnsi="Times New Roman" w:cs="Times New Roman"/>
        </w:rPr>
        <w:t xml:space="preserve">класс -  20 часов; </w:t>
      </w:r>
      <w:r w:rsidRPr="004F70FB">
        <w:rPr>
          <w:rFonts w:ascii="Times New Roman" w:hAnsi="Times New Roman" w:cs="Times New Roman"/>
        </w:rPr>
        <w:t>8</w:t>
      </w:r>
      <w:r w:rsidR="001E2351" w:rsidRPr="004F70FB">
        <w:rPr>
          <w:rFonts w:ascii="Times New Roman" w:hAnsi="Times New Roman" w:cs="Times New Roman"/>
        </w:rPr>
        <w:t>класс – 20 часов</w:t>
      </w:r>
    </w:p>
    <w:p w:rsidR="005824C1" w:rsidRPr="004F70FB" w:rsidRDefault="005824C1" w:rsidP="00E010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Разделы блока</w:t>
      </w:r>
    </w:p>
    <w:p w:rsidR="003063AA" w:rsidRPr="004F70FB" w:rsidRDefault="003063AA" w:rsidP="00E0109E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:lang w:val="ru-RU"/>
        </w:rPr>
        <w:t>Ознакомление с эмоциями</w:t>
      </w:r>
      <w:r w:rsidR="001E2351" w:rsidRPr="004F70FB">
        <w:rPr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:lang w:val="ru-RU"/>
        </w:rPr>
        <w:t xml:space="preserve"> (13 часов)</w:t>
      </w:r>
    </w:p>
    <w:p w:rsidR="003063AA" w:rsidRPr="004F70FB" w:rsidRDefault="00CC3FFF" w:rsidP="00CC3FFF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Наши чувства. </w:t>
      </w:r>
      <w:r w:rsidR="003063AA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Ознакомление с эмоциями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="003063AA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Радость и грусть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="003063AA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Обида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="003063AA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Злость и гнев</w:t>
      </w:r>
    </w:p>
    <w:p w:rsidR="00CC3FFF" w:rsidRPr="004F70FB" w:rsidRDefault="003063AA" w:rsidP="00CC3FFF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Страх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Вина и стыд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Интерес. Гордость. 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Удивление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Печаль и страдание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Пренебрежение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Определи настроение</w:t>
      </w:r>
    </w:p>
    <w:p w:rsidR="003063AA" w:rsidRPr="004F70FB" w:rsidRDefault="003063AA" w:rsidP="00CC3FFF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br/>
      </w:r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Формирование умения правильно понимать чувства и настроения</w:t>
      </w:r>
      <w:r w:rsidRPr="004F70F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 </w:t>
      </w:r>
      <w:r w:rsidR="001E2351" w:rsidRPr="004F70F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(48 часов)</w:t>
      </w:r>
    </w:p>
    <w:p w:rsidR="003063AA" w:rsidRPr="004F70FB" w:rsidRDefault="003063AA" w:rsidP="00CC3FFF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</w:pPr>
      <w:proofErr w:type="gramStart"/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Эмоциональные</w:t>
      </w:r>
      <w:proofErr w:type="gramEnd"/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состоянии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Противоположные эмоции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Эмоциональные состояния, и как ими управлять</w:t>
      </w:r>
      <w:proofErr w:type="gramStart"/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.</w:t>
      </w:r>
      <w:proofErr w:type="gramEnd"/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Работа со своими эмоциональными состояниями 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Распознай свою эмоцию (чувство) </w:t>
      </w:r>
      <w:r w:rsidR="00CC3FFF" w:rsidRPr="004F70F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. </w:t>
      </w:r>
      <w:r w:rsidR="00CC3FFF"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Социальные эмоции. П</w:t>
      </w:r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</w:t>
      </w:r>
      <w:r w:rsidR="00CC3FFF"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ведение и эмоциональные реакции. Учимся сотрудничать. Развиваем волевую регуляцию. </w:t>
      </w:r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и моё поведение </w:t>
      </w:r>
    </w:p>
    <w:p w:rsidR="003063AA" w:rsidRPr="004F70FB" w:rsidRDefault="003063AA" w:rsidP="00E0109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Успех и отношение к нему </w:t>
      </w:r>
    </w:p>
    <w:p w:rsidR="00317F9A" w:rsidRPr="004F70FB" w:rsidRDefault="001E2351" w:rsidP="00E0109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Снятие эмоциональной реактивности и  ситуативной агрессии (13 часов)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Снятие напряжённости, невротических страхов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Снятие эмоциона</w:t>
      </w:r>
      <w:r w:rsidR="00317F9A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льной напряжённости</w:t>
      </w:r>
    </w:p>
    <w:p w:rsidR="001E2351" w:rsidRPr="004F70FB" w:rsidRDefault="001E2351" w:rsidP="00E0109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Саморегуляция</w:t>
      </w:r>
      <w:proofErr w:type="spell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эмоциональных состояний: успокоение, раскованность, сосредоточение, концентрация</w:t>
      </w:r>
      <w:r w:rsidR="00CC3FF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Снятие с</w:t>
      </w:r>
      <w:r w:rsidR="00CC3FF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траха перед школой.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Снятие агрессии</w:t>
      </w:r>
      <w:r w:rsidR="00CC3FF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страха с помощью воображения.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умений сдерживать себя</w:t>
      </w:r>
    </w:p>
    <w:p w:rsidR="00BC0553" w:rsidRPr="004F70FB" w:rsidRDefault="001E2351" w:rsidP="008B446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выдержки и способности управлять соб</w:t>
      </w:r>
      <w:r w:rsidR="00CC3FFF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ой в соревновательной ситуации. 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самоконтроля, самодисциплины, преодоление </w:t>
      </w:r>
      <w:proofErr w:type="spell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гиперактивности</w:t>
      </w:r>
      <w:proofErr w:type="spell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C0553" w:rsidRPr="004F70FB" w:rsidRDefault="00BC0553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</w:p>
    <w:p w:rsidR="005824C1" w:rsidRPr="004F70FB" w:rsidRDefault="005824C1" w:rsidP="00CC3FFF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color w:val="000000"/>
          <w:spacing w:val="-1"/>
          <w:sz w:val="24"/>
          <w:szCs w:val="24"/>
          <w:lang w:val="ru-RU"/>
        </w:rPr>
        <w:t>Развитие психомоторных и сенсорных процессов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 блока: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формирование на основе </w:t>
      </w:r>
      <w:proofErr w:type="gram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активизации работы всех органов чувств адекватного восприятия явлений</w:t>
      </w:r>
      <w:proofErr w:type="gram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объектов окружающей действительности в совокупности их свойств;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ств пр</w:t>
      </w:r>
      <w:proofErr w:type="gram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едметов, их положения в пространстве;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формирование пространственно-временных ориентировок;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развитие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слухоголосовых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координаций;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совершенствование сенсорно-перцептивной  деятельности;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обогащение словарного запаса детей на основе использования соответствующей терминологии;</w:t>
      </w:r>
    </w:p>
    <w:p w:rsidR="00317F9A" w:rsidRPr="004F70FB" w:rsidRDefault="00317F9A" w:rsidP="00CC3FF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исправление недостатков моторики, совершенствование зрительно-двигательной координации;</w:t>
      </w:r>
    </w:p>
    <w:p w:rsidR="005B7FAE" w:rsidRPr="004F70FB" w:rsidRDefault="00317F9A" w:rsidP="00CC3FF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формирование точности и целенаправленности движений и действий.</w:t>
      </w:r>
    </w:p>
    <w:p w:rsidR="005B7FAE" w:rsidRPr="004F70FB" w:rsidRDefault="005B7FAE" w:rsidP="00E0109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  <w:b/>
          <w:bCs/>
        </w:rPr>
        <w:t>Структура коррекционно-развивающего занятия</w:t>
      </w:r>
      <w:r w:rsidRPr="004F70FB">
        <w:rPr>
          <w:rFonts w:ascii="Times New Roman" w:hAnsi="Times New Roman" w:cs="Times New Roman"/>
        </w:rPr>
        <w:t xml:space="preserve">: </w:t>
      </w:r>
    </w:p>
    <w:p w:rsidR="005B7FAE" w:rsidRPr="004F70FB" w:rsidRDefault="005B7FAE" w:rsidP="00813E8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Психологический настрой, который проводится с использованием аутогенной техники, позволяет предупредить и частично устранить состояние эмоционального дискомфорта и напряжения у детей, создаёт у них чувство уверенности в собственных силах. </w:t>
      </w:r>
    </w:p>
    <w:p w:rsidR="005B7FAE" w:rsidRPr="004F70FB" w:rsidRDefault="005B7FAE" w:rsidP="00813E8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Сообщение цели занятия – этот этап создаёт положительную мотивацию, «готовит» ребёнка к предстоящей работе. </w:t>
      </w:r>
    </w:p>
    <w:p w:rsidR="005B7FAE" w:rsidRPr="004F70FB" w:rsidRDefault="005B7FAE" w:rsidP="00813E8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Разминка «Пальчиковая гимнастика» по развитию мелкой моторики рук. </w:t>
      </w:r>
    </w:p>
    <w:p w:rsidR="005B7FAE" w:rsidRPr="004F70FB" w:rsidRDefault="005B7FAE" w:rsidP="00813E8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Упражнения, направленные на развитие </w:t>
      </w:r>
      <w:proofErr w:type="spellStart"/>
      <w:r w:rsidRPr="004F70FB">
        <w:rPr>
          <w:rFonts w:ascii="Times New Roman" w:hAnsi="Times New Roman" w:cs="Times New Roman"/>
        </w:rPr>
        <w:t>психомотрныйх</w:t>
      </w:r>
      <w:proofErr w:type="spellEnd"/>
      <w:r w:rsidRPr="004F70FB">
        <w:rPr>
          <w:rFonts w:ascii="Times New Roman" w:hAnsi="Times New Roman" w:cs="Times New Roman"/>
        </w:rPr>
        <w:t xml:space="preserve"> и сенсорных процессов</w:t>
      </w:r>
      <w:r w:rsidRPr="004F70FB">
        <w:rPr>
          <w:rFonts w:ascii="Times New Roman" w:hAnsi="Times New Roman" w:cs="Times New Roman"/>
          <w:i/>
          <w:iCs/>
        </w:rPr>
        <w:t xml:space="preserve"> </w:t>
      </w:r>
      <w:r w:rsidRPr="004F70FB">
        <w:rPr>
          <w:rFonts w:ascii="Times New Roman" w:hAnsi="Times New Roman" w:cs="Times New Roman"/>
        </w:rPr>
        <w:t xml:space="preserve">– этот этап является «ядром» коррекционного занятия. Сложность заданий постепенно </w:t>
      </w:r>
      <w:r w:rsidRPr="004F70FB">
        <w:rPr>
          <w:rFonts w:ascii="Times New Roman" w:hAnsi="Times New Roman" w:cs="Times New Roman"/>
        </w:rPr>
        <w:lastRenderedPageBreak/>
        <w:t xml:space="preserve">возрастает в ходе коррекционной работы, однако, переход к более трудным заданиям возможен лишь при достаточном усвоении текущего уровня упражнений. </w:t>
      </w:r>
    </w:p>
    <w:p w:rsidR="005B7FAE" w:rsidRPr="004F70FB" w:rsidRDefault="005B7FAE" w:rsidP="00813E8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4F70FB">
        <w:rPr>
          <w:rFonts w:ascii="Times New Roman" w:hAnsi="Times New Roman" w:cs="Times New Roman"/>
        </w:rPr>
        <w:t>Психогимнастика</w:t>
      </w:r>
      <w:proofErr w:type="spellEnd"/>
      <w:r w:rsidRPr="004F70FB">
        <w:rPr>
          <w:rFonts w:ascii="Times New Roman" w:hAnsi="Times New Roman" w:cs="Times New Roman"/>
        </w:rPr>
        <w:t xml:space="preserve"> используется на коррекционных занятиях вместо традиционных физкультминуток, так как именно </w:t>
      </w:r>
      <w:proofErr w:type="spellStart"/>
      <w:r w:rsidRPr="004F70FB">
        <w:rPr>
          <w:rFonts w:ascii="Times New Roman" w:hAnsi="Times New Roman" w:cs="Times New Roman"/>
        </w:rPr>
        <w:t>психогимнастика</w:t>
      </w:r>
      <w:proofErr w:type="spellEnd"/>
      <w:r w:rsidRPr="004F70FB">
        <w:rPr>
          <w:rFonts w:ascii="Times New Roman" w:hAnsi="Times New Roman" w:cs="Times New Roman"/>
        </w:rPr>
        <w:t xml:space="preserve"> </w:t>
      </w:r>
      <w:proofErr w:type="gramStart"/>
      <w:r w:rsidRPr="004F70FB">
        <w:rPr>
          <w:rFonts w:ascii="Times New Roman" w:hAnsi="Times New Roman" w:cs="Times New Roman"/>
        </w:rPr>
        <w:t>показана</w:t>
      </w:r>
      <w:proofErr w:type="gramEnd"/>
      <w:r w:rsidRPr="004F70FB">
        <w:rPr>
          <w:rFonts w:ascii="Times New Roman" w:hAnsi="Times New Roman" w:cs="Times New Roman"/>
        </w:rPr>
        <w:t xml:space="preserve"> детям с чрезмерной утомляемостью, истощаемостью, задержками в развитии. Такие «</w:t>
      </w:r>
      <w:proofErr w:type="spellStart"/>
      <w:r w:rsidRPr="004F70FB">
        <w:rPr>
          <w:rFonts w:ascii="Times New Roman" w:hAnsi="Times New Roman" w:cs="Times New Roman"/>
        </w:rPr>
        <w:t>психогимнастические</w:t>
      </w:r>
      <w:proofErr w:type="spellEnd"/>
      <w:r w:rsidRPr="004F70FB">
        <w:rPr>
          <w:rFonts w:ascii="Times New Roman" w:hAnsi="Times New Roman" w:cs="Times New Roman"/>
        </w:rPr>
        <w:t xml:space="preserve"> паузы» проводятся в середине занятия, что позволяет снять </w:t>
      </w:r>
      <w:proofErr w:type="spellStart"/>
      <w:r w:rsidRPr="004F70FB">
        <w:rPr>
          <w:rFonts w:ascii="Times New Roman" w:hAnsi="Times New Roman" w:cs="Times New Roman"/>
        </w:rPr>
        <w:t>психоэмоционое</w:t>
      </w:r>
      <w:proofErr w:type="spellEnd"/>
      <w:r w:rsidRPr="004F70FB">
        <w:rPr>
          <w:rFonts w:ascii="Times New Roman" w:hAnsi="Times New Roman" w:cs="Times New Roman"/>
        </w:rPr>
        <w:t xml:space="preserve"> напряжение у детей, нормализовать мышечный тонус, настроить детей на активную работу. </w:t>
      </w:r>
    </w:p>
    <w:p w:rsidR="005B7FAE" w:rsidRPr="004F70FB" w:rsidRDefault="005B7FAE" w:rsidP="00E0109E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Рефлексия занятия </w:t>
      </w:r>
      <w:r w:rsidRPr="004F70FB">
        <w:rPr>
          <w:rFonts w:ascii="Times New Roman" w:hAnsi="Times New Roman" w:cs="Times New Roman"/>
          <w:i/>
          <w:iCs/>
        </w:rPr>
        <w:t xml:space="preserve">– </w:t>
      </w:r>
      <w:r w:rsidRPr="004F70FB">
        <w:rPr>
          <w:rFonts w:ascii="Times New Roman" w:hAnsi="Times New Roman" w:cs="Times New Roman"/>
        </w:rPr>
        <w:t xml:space="preserve">этот этап позволяет завершить работу на занятии, проанализировать и обсудить вместе с детьми, что было самым интересным и увлекательным, что вызвало особые затруднения. </w:t>
      </w:r>
    </w:p>
    <w:p w:rsidR="009A4C55" w:rsidRPr="004F70FB" w:rsidRDefault="009A4C55" w:rsidP="00E0109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Ожидаемые результаты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ориентироваться на сенсорные эталоны;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узнавать предметы по заданным признакам;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сравнивать предметы по внешним признакам;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классифицировать предметы по форме, величине, цвету, функциональному назначению;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составлять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сериационные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ряды предметов и их изображений по разным признакам;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практически выделять признаки и свойства объектов и явлений;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давать полное описание объектов и явлений;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различать противоположно направленные действия и явления;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определять последовательность событий;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ориентироваться в пространстве;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целенаправленно выполнять действия по инструкции;</w:t>
      </w:r>
    </w:p>
    <w:p w:rsidR="009A4C55" w:rsidRPr="004F70FB" w:rsidRDefault="009A4C55" w:rsidP="00813E8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самопроизвольно согласовывать свои движения и действия;</w:t>
      </w:r>
    </w:p>
    <w:p w:rsidR="005B7FAE" w:rsidRPr="004F70FB" w:rsidRDefault="009A4C55" w:rsidP="00E0109E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proofErr w:type="spellStart"/>
      <w:proofErr w:type="gramStart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>опосредовать</w:t>
      </w:r>
      <w:proofErr w:type="spellEnd"/>
      <w:proofErr w:type="gramEnd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>свою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>деятельность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>речью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5938EE" w:rsidRPr="004F70FB" w:rsidRDefault="005B7FAE" w:rsidP="00CC3FFF">
      <w:pPr>
        <w:pStyle w:val="Default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>Блок рассчитан на 74 часа на 4 года. Занятия проходят в кабин</w:t>
      </w:r>
      <w:r w:rsidR="00CC3FFF" w:rsidRPr="004F70FB">
        <w:rPr>
          <w:rFonts w:ascii="Times New Roman" w:hAnsi="Times New Roman" w:cs="Times New Roman"/>
        </w:rPr>
        <w:t xml:space="preserve">ете психолога по 30 – 45 минут. </w:t>
      </w:r>
      <w:r w:rsidR="003E6A55" w:rsidRPr="004F70FB">
        <w:rPr>
          <w:rFonts w:ascii="Times New Roman" w:hAnsi="Times New Roman" w:cs="Times New Roman"/>
        </w:rPr>
        <w:t>5</w:t>
      </w:r>
      <w:r w:rsidR="00CC3FFF" w:rsidRPr="004F70FB">
        <w:rPr>
          <w:rFonts w:ascii="Times New Roman" w:hAnsi="Times New Roman" w:cs="Times New Roman"/>
        </w:rPr>
        <w:t xml:space="preserve">класс – 14 часов; </w:t>
      </w:r>
      <w:r w:rsidR="003E6A55" w:rsidRPr="004F70FB">
        <w:rPr>
          <w:rFonts w:ascii="Times New Roman" w:hAnsi="Times New Roman" w:cs="Times New Roman"/>
        </w:rPr>
        <w:t>6</w:t>
      </w:r>
      <w:r w:rsidR="00CC3FFF" w:rsidRPr="004F70FB">
        <w:rPr>
          <w:rFonts w:ascii="Times New Roman" w:hAnsi="Times New Roman" w:cs="Times New Roman"/>
        </w:rPr>
        <w:t xml:space="preserve">класс – 20 часов; </w:t>
      </w:r>
      <w:r w:rsidR="003E6A55" w:rsidRPr="004F70FB">
        <w:rPr>
          <w:rFonts w:ascii="Times New Roman" w:hAnsi="Times New Roman" w:cs="Times New Roman"/>
        </w:rPr>
        <w:t>7</w:t>
      </w:r>
      <w:r w:rsidR="00CC3FFF" w:rsidRPr="004F70FB">
        <w:rPr>
          <w:rFonts w:ascii="Times New Roman" w:hAnsi="Times New Roman" w:cs="Times New Roman"/>
        </w:rPr>
        <w:t xml:space="preserve">класс -  20 часов; </w:t>
      </w:r>
      <w:r w:rsidR="003E6A55" w:rsidRPr="004F70FB">
        <w:rPr>
          <w:rFonts w:ascii="Times New Roman" w:hAnsi="Times New Roman" w:cs="Times New Roman"/>
        </w:rPr>
        <w:t>8</w:t>
      </w:r>
      <w:r w:rsidRPr="004F70FB">
        <w:rPr>
          <w:rFonts w:ascii="Times New Roman" w:hAnsi="Times New Roman" w:cs="Times New Roman"/>
        </w:rPr>
        <w:t>класс – 20 часов</w:t>
      </w:r>
    </w:p>
    <w:p w:rsidR="005B7FAE" w:rsidRPr="004F70FB" w:rsidRDefault="005B7FAE" w:rsidP="00E010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4F7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Разделы блока</w:t>
      </w:r>
    </w:p>
    <w:p w:rsidR="005938EE" w:rsidRPr="004F70FB" w:rsidRDefault="00CC3FFF" w:rsidP="00CC3FF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Р</w:t>
      </w:r>
      <w:r w:rsidR="005938EE"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азвитие </w:t>
      </w:r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моторики, </w:t>
      </w:r>
      <w:proofErr w:type="spellStart"/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графомоторных</w:t>
      </w:r>
      <w:proofErr w:type="spellEnd"/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навыков (14 часов)</w:t>
      </w:r>
    </w:p>
    <w:p w:rsidR="005938EE" w:rsidRPr="004F70FB" w:rsidRDefault="005938EE" w:rsidP="00CC3FFF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Раздел «Развитие моторики,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графомоторных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навыков»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Для учащихся с интеллектуальными нарушениями характерно наличие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синкинезий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тонических движений, слабость мышц, неумение рационально распределять мышечные усилия, неловкость движений, недостаточная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сформированность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праксиса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т. д. Общеизвестно, что ученики с двигательной недостаточностью на уроках русского языка с трудом осваивают технику письма. Из-за несовершенства моторики при обучении математике испытывают затруднения в работе со счетными палочками, линейкой, угольником. Идентичные трудности проявляются в процессе ручного труда, рисования. Моторное недоразвитие тормозит овладение предметными действиями, а значит, и овладение ориентировкой в окружающем мире.</w:t>
      </w:r>
    </w:p>
    <w:p w:rsidR="005938EE" w:rsidRPr="004F70FB" w:rsidRDefault="00CC3FFF" w:rsidP="00CC3FF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</w:t>
      </w:r>
      <w:r w:rsidR="005938EE"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актильно-двигательное восприяти</w:t>
      </w:r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е (14 часов) </w:t>
      </w:r>
    </w:p>
    <w:p w:rsidR="005938EE" w:rsidRPr="004F70FB" w:rsidRDefault="005938EE" w:rsidP="00CC3FF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Для формирования полноты представлений у детей об объектах окружающего мира в программу включен раздел,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</w:t>
      </w:r>
      <w:proofErr w:type="gram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мягкий</w:t>
      </w:r>
      <w:proofErr w:type="gram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твердый, шершавый, колючий и др.), определении их температурного режима (горячий, холодный и др.), вибрационных возможностей.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детей о материалах, их 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 xml:space="preserve">свойствах и качествах, сформировать обобщенное представление о самом объекте. Формирование ощущений этого вида у детей с интеллектуальной недостаточностью </w:t>
      </w:r>
      <w:proofErr w:type="gram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значительно затруднено</w:t>
      </w:r>
      <w:proofErr w:type="gram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. При исследованиях обнаружены пассивность и недостаточная целенаправленность осязательной </w:t>
      </w:r>
      <w:proofErr w:type="gram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деятельности</w:t>
      </w:r>
      <w:proofErr w:type="gram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Обычно такие дети удовлетворяются первым распознаванием объекта, которое основано на одном-двух неспецифических признаках, и не делают дополнительных попыток проверить правильность своего решения. При этом многие информативные признаки предмета (объекта, явления) остаются не воспринятыми.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</w:t>
      </w:r>
      <w:r w:rsidRPr="004F70F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938EE" w:rsidRPr="004F70FB" w:rsidRDefault="00CC3FFF" w:rsidP="00CC3FF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В</w:t>
      </w:r>
      <w:r w:rsidR="005938EE"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о</w:t>
      </w:r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сприятие формы, величины, цвета, конструирование предметов (18 часов) </w:t>
      </w:r>
    </w:p>
    <w:p w:rsidR="005938EE" w:rsidRPr="004F70FB" w:rsidRDefault="005938EE" w:rsidP="00CC3FFF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Основной задачей раздела «Восприятие формы, величины, цвета; конструирование предметов» является пополнение и уточнение знаний учащихся о сенсорных эталонах. Ученые констатируют, что в детском возрасте не обнаружено оптимумов развития даже по отношению к самым элементарным сенсомоторным функциям, что свидетельствует о незавершенности в этих возрастных фазах процессов сенсомоторного развития.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Такие дети затрудняются в различении, дифференциации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обедненность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восприятия, слабая направленность процессов анализа и сравнения. Эти же особенности проявляются и при знакомстве с величиной предметов.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Для детей с интеллектуальными нарушениями характерно снижение цветовой чувствительности. Обычно они правильно различают белый и черный цвет, насыщенные красный, синий. Но недостаточно дифференцируют цвета слабонасыщенные, не воспринимают оттенки и цвета, соседние по спектру, путают их названия.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сериационные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ряды, сравнивать плоскостные и объемные фигуры, использовать различные приемы измерения.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Особую трудность вызывает у детей конструктивная деятельность в силу недостаточной сформированности аналитико-синтетической деятельности, образного мышления. Введение в программу задач, связанных с конструированием, вызвано ее особой значимостью для более полного познания объектов и явлений окружающего мира, для практической и мыслительной деятельности детей, что в конечном итоге будет способствовать сознательному усвоению программного материала на разных уроках (математика, рисование, лепка, ручной труд и др.).</w:t>
      </w:r>
    </w:p>
    <w:p w:rsidR="005938EE" w:rsidRPr="004F70FB" w:rsidRDefault="00CC3FFF" w:rsidP="00CC3FF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</w:t>
      </w:r>
      <w:r w:rsidR="005938EE"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азвитие зрительного восприятия</w:t>
      </w:r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слухового восприятия (14 часов)</w:t>
      </w:r>
    </w:p>
    <w:p w:rsidR="008914D7" w:rsidRPr="004F70FB" w:rsidRDefault="008914D7" w:rsidP="00CC3FF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Введение в программу раздела «Развитие зрительного восприятия» 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дифференцированность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</w:p>
    <w:p w:rsidR="008914D7" w:rsidRPr="004F70FB" w:rsidRDefault="008914D7" w:rsidP="00CC3FF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(в том числе шумовых) инструментах и т. д. Состояние 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 xml:space="preserve">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локализовывать</w:t>
      </w:r>
      <w:proofErr w:type="spellEnd"/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источники звуков, определять направление звуковой волны.</w:t>
      </w:r>
    </w:p>
    <w:p w:rsidR="008914D7" w:rsidRPr="004F70FB" w:rsidRDefault="008914D7" w:rsidP="00CC3FFF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Развитый фонематический слух является основой и предпосылкой успешного овладения грамотой, что особенно актуально для учащихся</w:t>
      </w:r>
      <w:r w:rsidRPr="004F70F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938EE" w:rsidRPr="004F70FB" w:rsidRDefault="00CC3FFF" w:rsidP="00CC3FFF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В</w:t>
      </w:r>
      <w:r w:rsidR="005938EE" w:rsidRPr="004F70F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осприятие пространства</w:t>
      </w:r>
      <w:r w:rsidR="005938EE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времени (14 часов). </w:t>
      </w:r>
    </w:p>
    <w:p w:rsidR="008914D7" w:rsidRPr="004F70FB" w:rsidRDefault="008914D7" w:rsidP="00CC3FFF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Работа над разделом «Восприятие пространства»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выраженных дефектов, встречающихся при интеллектуальных нарушениях.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Pr="004F70F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Восприятие времени» предполагает формирование у детей временных понятий и 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Еще сложнее формируются у детей представления о последовательности основных жизненных событий и их продолжительности. А умением определять время по часам ученики коррекционной школы зачастую не овладевают и к старшим классам.</w:t>
      </w:r>
    </w:p>
    <w:p w:rsidR="00CC3FFF" w:rsidRPr="004F70FB" w:rsidRDefault="00CC3FFF" w:rsidP="00CC3FFF">
      <w:pPr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</w:p>
    <w:p w:rsidR="005A1CEE" w:rsidRPr="004F70FB" w:rsidRDefault="005A1CEE" w:rsidP="00CC3FF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Профориентационная</w:t>
      </w:r>
      <w:proofErr w:type="spellEnd"/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работа </w:t>
      </w:r>
    </w:p>
    <w:p w:rsidR="008F140F" w:rsidRPr="004F70FB" w:rsidRDefault="008F140F" w:rsidP="005A1CE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Задачи блока</w:t>
      </w:r>
    </w:p>
    <w:p w:rsidR="008F140F" w:rsidRPr="004F70FB" w:rsidRDefault="008F140F" w:rsidP="00CC3FF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повысить уровень психологической компетенции воспитанников школы-интерната за счет вооружения их соответствующими знаниями и умениями, расширения границ </w:t>
      </w:r>
      <w:proofErr w:type="spellStart"/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самовосприятия</w:t>
      </w:r>
      <w:proofErr w:type="spellEnd"/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;</w:t>
      </w:r>
    </w:p>
    <w:p w:rsidR="008F140F" w:rsidRPr="004F70FB" w:rsidRDefault="008F140F" w:rsidP="00CC3FF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сформировать положительное отношение к самому себе, осознание своей индивидуальности, уверенности в своих силах применительно к реализации себя в будущей профессии;</w:t>
      </w:r>
    </w:p>
    <w:p w:rsidR="008F140F" w:rsidRPr="004F70FB" w:rsidRDefault="008F140F" w:rsidP="00CC3FF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способствовать формированию мотивов саморазвития, личностного роста.</w:t>
      </w:r>
    </w:p>
    <w:p w:rsidR="008F140F" w:rsidRPr="004F70FB" w:rsidRDefault="008F140F" w:rsidP="008F140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Структура занятия</w:t>
      </w:r>
    </w:p>
    <w:p w:rsidR="008F140F" w:rsidRPr="004F70FB" w:rsidRDefault="008F140F" w:rsidP="00813E81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Психологический настрой, который проводится с использованием аутогенной техники, позволяет предупредить и частично устранить состояние эмоционального дискомфорта и напряжения у детей, создаёт у них чувство уверенности в собственных силах. </w:t>
      </w:r>
    </w:p>
    <w:p w:rsidR="008F140F" w:rsidRPr="004F70FB" w:rsidRDefault="008F140F" w:rsidP="00813E81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Сообщение цели занятия – этот этап создаёт положительную мотивацию, «готовит» ребёнка к предстоящей работе. </w:t>
      </w:r>
    </w:p>
    <w:p w:rsidR="008F140F" w:rsidRPr="004F70FB" w:rsidRDefault="008F140F" w:rsidP="00CC3FFF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Упражнения, направленные на формирование знаний о профессиях, формирование осознания себя в рамках будущих профессий: </w:t>
      </w:r>
      <w:r w:rsidR="00CC3FFF" w:rsidRPr="004F70FB">
        <w:rPr>
          <w:rFonts w:ascii="Times New Roman" w:hAnsi="Times New Roman" w:cs="Times New Roman"/>
        </w:rPr>
        <w:t xml:space="preserve"> </w:t>
      </w:r>
      <w:r w:rsidRPr="004F70FB">
        <w:rPr>
          <w:rFonts w:ascii="Times New Roman" w:eastAsia="Times New Roman" w:hAnsi="Times New Roman" w:cs="Times New Roman"/>
          <w:lang w:eastAsia="ru-RU"/>
        </w:rPr>
        <w:t>изучение своих личностных особенностей, интересов и склонностей;</w:t>
      </w:r>
      <w:r w:rsidR="00CC3FFF" w:rsidRPr="004F70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70FB">
        <w:rPr>
          <w:rFonts w:ascii="Times New Roman" w:eastAsia="Times New Roman" w:hAnsi="Times New Roman" w:cs="Times New Roman"/>
          <w:lang w:eastAsia="ru-RU"/>
        </w:rPr>
        <w:t>получение  подробной информации об учебных заведениях и различных профессиях;</w:t>
      </w:r>
      <w:r w:rsidR="00CC3FFF" w:rsidRPr="004F70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70FB">
        <w:rPr>
          <w:rFonts w:ascii="Times New Roman" w:eastAsia="Times New Roman" w:hAnsi="Times New Roman" w:cs="Times New Roman"/>
          <w:lang w:eastAsia="ru-RU"/>
        </w:rPr>
        <w:t>получение информации о правилах выбора профессии;</w:t>
      </w:r>
      <w:r w:rsidR="00CC3FFF" w:rsidRPr="004F70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70FB">
        <w:rPr>
          <w:rFonts w:ascii="Times New Roman" w:eastAsia="Times New Roman" w:hAnsi="Times New Roman" w:cs="Times New Roman"/>
          <w:lang w:eastAsia="ru-RU"/>
        </w:rPr>
        <w:t>определиться в выборе будущей профессиональной деятельности.</w:t>
      </w:r>
    </w:p>
    <w:p w:rsidR="008F140F" w:rsidRPr="004F70FB" w:rsidRDefault="008F140F" w:rsidP="00813E81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proofErr w:type="spellStart"/>
      <w:r w:rsidRPr="004F70FB">
        <w:rPr>
          <w:rFonts w:ascii="Times New Roman" w:hAnsi="Times New Roman" w:cs="Times New Roman"/>
        </w:rPr>
        <w:t>Психогимнастика</w:t>
      </w:r>
      <w:proofErr w:type="spellEnd"/>
      <w:r w:rsidRPr="004F70FB">
        <w:rPr>
          <w:rFonts w:ascii="Times New Roman" w:hAnsi="Times New Roman" w:cs="Times New Roman"/>
        </w:rPr>
        <w:t xml:space="preserve"> используется на коррекционных занятиях вместо традиционных физкультминуток, так как именно </w:t>
      </w:r>
      <w:proofErr w:type="spellStart"/>
      <w:r w:rsidRPr="004F70FB">
        <w:rPr>
          <w:rFonts w:ascii="Times New Roman" w:hAnsi="Times New Roman" w:cs="Times New Roman"/>
        </w:rPr>
        <w:t>психогимнастика</w:t>
      </w:r>
      <w:proofErr w:type="spellEnd"/>
      <w:r w:rsidRPr="004F70FB">
        <w:rPr>
          <w:rFonts w:ascii="Times New Roman" w:hAnsi="Times New Roman" w:cs="Times New Roman"/>
        </w:rPr>
        <w:t xml:space="preserve"> </w:t>
      </w:r>
      <w:proofErr w:type="gramStart"/>
      <w:r w:rsidRPr="004F70FB">
        <w:rPr>
          <w:rFonts w:ascii="Times New Roman" w:hAnsi="Times New Roman" w:cs="Times New Roman"/>
        </w:rPr>
        <w:t>показана</w:t>
      </w:r>
      <w:proofErr w:type="gramEnd"/>
      <w:r w:rsidRPr="004F70FB">
        <w:rPr>
          <w:rFonts w:ascii="Times New Roman" w:hAnsi="Times New Roman" w:cs="Times New Roman"/>
        </w:rPr>
        <w:t xml:space="preserve"> детям с чрезмерной утомляемостью, истощаемостью, задержками в развитии. Такие «</w:t>
      </w:r>
      <w:proofErr w:type="spellStart"/>
      <w:r w:rsidRPr="004F70FB">
        <w:rPr>
          <w:rFonts w:ascii="Times New Roman" w:hAnsi="Times New Roman" w:cs="Times New Roman"/>
        </w:rPr>
        <w:t>психогимнастические</w:t>
      </w:r>
      <w:proofErr w:type="spellEnd"/>
      <w:r w:rsidRPr="004F70FB">
        <w:rPr>
          <w:rFonts w:ascii="Times New Roman" w:hAnsi="Times New Roman" w:cs="Times New Roman"/>
        </w:rPr>
        <w:t xml:space="preserve"> паузы» проводятся в середине занятия, что позволяет снять </w:t>
      </w:r>
      <w:proofErr w:type="spellStart"/>
      <w:r w:rsidRPr="004F70FB">
        <w:rPr>
          <w:rFonts w:ascii="Times New Roman" w:hAnsi="Times New Roman" w:cs="Times New Roman"/>
        </w:rPr>
        <w:t>психоэмоционое</w:t>
      </w:r>
      <w:proofErr w:type="spellEnd"/>
      <w:r w:rsidRPr="004F70FB">
        <w:rPr>
          <w:rFonts w:ascii="Times New Roman" w:hAnsi="Times New Roman" w:cs="Times New Roman"/>
        </w:rPr>
        <w:t xml:space="preserve"> напряжение у детей, нормализовать мышечный тонус, настроить детей на активную работу. </w:t>
      </w:r>
    </w:p>
    <w:p w:rsidR="008F140F" w:rsidRPr="004F70FB" w:rsidRDefault="008F140F" w:rsidP="00813E81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Рефлексия занятия </w:t>
      </w:r>
      <w:r w:rsidRPr="004F70FB">
        <w:rPr>
          <w:rFonts w:ascii="Times New Roman" w:hAnsi="Times New Roman" w:cs="Times New Roman"/>
          <w:i/>
          <w:iCs/>
        </w:rPr>
        <w:t xml:space="preserve">– </w:t>
      </w:r>
      <w:r w:rsidRPr="004F70FB">
        <w:rPr>
          <w:rFonts w:ascii="Times New Roman" w:hAnsi="Times New Roman" w:cs="Times New Roman"/>
        </w:rPr>
        <w:t xml:space="preserve">этот этап позволяет завершить работу на занятии, проанализировать и обсудить вместе с детьми, что было самым интересным и увлекательным, что вызвало особые затруднения. </w:t>
      </w:r>
    </w:p>
    <w:p w:rsidR="008F140F" w:rsidRPr="004F70FB" w:rsidRDefault="008F140F" w:rsidP="00CC3FF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F70F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Ожидаемые результаты:</w:t>
      </w:r>
      <w:r w:rsidR="00CC3FFF"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повышение интереса к проблеме осознанного выбора профессии, через</w:t>
      </w:r>
      <w:r w:rsidR="00CC3FFF"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пропаганду наиболее востребованных профессий;</w:t>
      </w:r>
      <w:r w:rsidR="00CC3FFF"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расширение знаний о профессиях;</w:t>
      </w:r>
      <w:r w:rsidR="00CC3FFF" w:rsidRPr="004F70F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4F70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обеспечение социально-профессиональной мобильности воспитанников школы.</w:t>
      </w:r>
    </w:p>
    <w:p w:rsidR="008F140F" w:rsidRPr="004F70FB" w:rsidRDefault="008F140F" w:rsidP="008F140F">
      <w:pPr>
        <w:pStyle w:val="Default"/>
        <w:jc w:val="both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>Блок рассчитан на 6</w:t>
      </w:r>
      <w:r w:rsidR="009A6554" w:rsidRPr="004F70FB">
        <w:rPr>
          <w:rFonts w:ascii="Times New Roman" w:hAnsi="Times New Roman" w:cs="Times New Roman"/>
        </w:rPr>
        <w:t>6</w:t>
      </w:r>
      <w:r w:rsidRPr="004F70FB">
        <w:rPr>
          <w:rFonts w:ascii="Times New Roman" w:hAnsi="Times New Roman" w:cs="Times New Roman"/>
        </w:rPr>
        <w:t xml:space="preserve"> часов на 1 год. Занятия проходят в кабинете психолога по 45 минут.</w:t>
      </w:r>
    </w:p>
    <w:p w:rsidR="003E6A55" w:rsidRPr="004F70FB" w:rsidRDefault="003E6A55" w:rsidP="008F140F">
      <w:pPr>
        <w:pStyle w:val="Default"/>
        <w:jc w:val="both"/>
        <w:rPr>
          <w:rFonts w:ascii="Times New Roman" w:hAnsi="Times New Roman" w:cs="Times New Roman"/>
          <w:b/>
        </w:rPr>
      </w:pPr>
      <w:r w:rsidRPr="004F70FB">
        <w:rPr>
          <w:rFonts w:ascii="Times New Roman" w:hAnsi="Times New Roman" w:cs="Times New Roman"/>
          <w:b/>
        </w:rPr>
        <w:t>9 класс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7"/>
        <w:gridCol w:w="1559"/>
      </w:tblGrid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Введение в мир профессии                                                                           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tabs>
                <w:tab w:val="left" w:pos="493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“Что влияет на выбор профессии”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ind w:right="114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Презентация на тему</w:t>
            </w:r>
            <w:proofErr w:type="gramStart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«Начальное профессиональное образование»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ind w:right="114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Анкетирование: «Мои профессиональные предпочтения»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«Повар»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школьную столовую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«Конфликты»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«Швея»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 на тему: «Мои качества»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«Младший обслуживающий персонал»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детский сад.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«Парикмахер»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парикмахерскую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«Маляр-штукатур»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 Вышивальщица»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«Эмоции и здоровье»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«Строитель»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Поведенческая терапия, направленная на расширение поведенческих реакций в проблемной ситуации и снятие деструктивных элементов в поведении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«Каменщик»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«Каменщик»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«Ответственность в профессиональной деятельности»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«Кухонный рабочий»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школьную столовую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«Дворник»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«Уборщица»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  <w:proofErr w:type="gramStart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«Я в мире профессий»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«Конфликты на работе»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«Умение принимать решения в профессиональной деятельности»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 чему люди стремятся в жизни»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rPr>
          <w:trHeight w:val="15"/>
        </w:trPr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1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Викторина: «Изучаем профессии»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1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Профориентационная</w:t>
            </w:r>
            <w:proofErr w:type="spellEnd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анкета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«Мои таланты»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Лекция: «Твоя профессиональная карьера”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Ошибки и затруднения при выборе профессии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Тренинг: «Мои жизненные планы, перспективы и возможности»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«Как я ориентируюсь в мире профессий»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и специальность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  <w:proofErr w:type="gramStart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«Вос</w:t>
            </w:r>
            <w:r w:rsidR="00334A83"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требованность профессий в  Липецке и Липецкой области</w:t>
            </w: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«Ошибки и затруднения при выборе профессии»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Круглый стол на тему: «Выбираем свой путь»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Тренинг: «Мой выбор».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Изучение памяток «Выбираем профессию»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«Куда пойти учиться»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  <w:tr w:rsidR="009A6554" w:rsidRPr="004F70FB" w:rsidTr="00334A83">
        <w:tc>
          <w:tcPr>
            <w:tcW w:w="8237" w:type="dxa"/>
            <w:hideMark/>
          </w:tcPr>
          <w:p w:rsidR="009A6554" w:rsidRPr="004F70FB" w:rsidRDefault="009A6554" w:rsidP="00334A8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Изучение профессиональных намерений и планов учащихся</w:t>
            </w:r>
          </w:p>
        </w:tc>
        <w:tc>
          <w:tcPr>
            <w:tcW w:w="1559" w:type="dxa"/>
          </w:tcPr>
          <w:p w:rsidR="009A6554" w:rsidRPr="004F70FB" w:rsidRDefault="009A6554" w:rsidP="009A655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F70F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</w:tr>
    </w:tbl>
    <w:p w:rsidR="008B4465" w:rsidRPr="004F70FB" w:rsidRDefault="008B4465" w:rsidP="008F140F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C0553" w:rsidRPr="004F70FB" w:rsidRDefault="008914D7" w:rsidP="00334A83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Остальные разделы программы по раз</w:t>
      </w:r>
      <w:r w:rsidR="00700E31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витию учащихся с умственной отсталостью</w:t>
      </w:r>
      <w:r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такие как:</w:t>
      </w:r>
      <w:r w:rsidR="00334A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213AA" w:rsidRPr="004F70FB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4F70FB">
        <w:rPr>
          <w:rFonts w:ascii="Times New Roman" w:hAnsi="Times New Roman" w:cs="Times New Roman"/>
          <w:sz w:val="24"/>
          <w:szCs w:val="24"/>
          <w:lang w:val="ru-RU"/>
        </w:rPr>
        <w:t>ормирование коммуникативных навыков;</w:t>
      </w:r>
      <w:r w:rsidR="00334A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213AA" w:rsidRPr="004F70F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70FB">
        <w:rPr>
          <w:rFonts w:ascii="Times New Roman" w:hAnsi="Times New Roman" w:cs="Times New Roman"/>
          <w:sz w:val="24"/>
          <w:szCs w:val="24"/>
          <w:lang w:val="ru-RU"/>
        </w:rPr>
        <w:t>смысление своего Я;</w:t>
      </w:r>
      <w:r w:rsidR="00334A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213AA" w:rsidRPr="004F70F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F70FB">
        <w:rPr>
          <w:rFonts w:ascii="Times New Roman" w:hAnsi="Times New Roman" w:cs="Times New Roman"/>
          <w:sz w:val="24"/>
          <w:szCs w:val="24"/>
          <w:lang w:val="ru-RU"/>
        </w:rPr>
        <w:t>азвитие адекватных представлений о собственных возможностях;</w:t>
      </w:r>
      <w:r w:rsidR="00334A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213AA" w:rsidRPr="004F70F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F70FB">
        <w:rPr>
          <w:rFonts w:ascii="Times New Roman" w:hAnsi="Times New Roman" w:cs="Times New Roman"/>
          <w:sz w:val="24"/>
          <w:szCs w:val="24"/>
          <w:lang w:val="ru-RU"/>
        </w:rPr>
        <w:t xml:space="preserve">азвитие навыков сотрудничества </w:t>
      </w:r>
      <w:proofErr w:type="gramStart"/>
      <w:r w:rsidRPr="004F70FB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4F70FB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конфликтов;</w:t>
      </w:r>
      <w:r w:rsidR="00334A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213AA" w:rsidRPr="004F70FB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4F70FB">
        <w:rPr>
          <w:rFonts w:ascii="Times New Roman" w:hAnsi="Times New Roman" w:cs="Times New Roman"/>
          <w:sz w:val="24"/>
          <w:szCs w:val="24"/>
          <w:lang w:val="ru-RU"/>
        </w:rPr>
        <w:t>ормирование установки на безопасный, здоровый образ жизни;</w:t>
      </w:r>
      <w:r w:rsidR="00334A83" w:rsidRPr="004F70F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решаются опосредованно в течени</w:t>
      </w:r>
      <w:proofErr w:type="gramStart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proofErr w:type="gramEnd"/>
      <w:r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каждого занятии и оцениваются на основе наблюдений</w:t>
      </w:r>
      <w:r w:rsidR="00C213AA" w:rsidRPr="004F70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пунктам  в прилагаемой таблице. </w:t>
      </w:r>
    </w:p>
    <w:p w:rsidR="00C213AA" w:rsidRPr="004F70FB" w:rsidRDefault="00C213AA" w:rsidP="00334A8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F70FB">
        <w:rPr>
          <w:rFonts w:ascii="Times New Roman" w:hAnsi="Times New Roman" w:cs="Times New Roman"/>
          <w:sz w:val="24"/>
          <w:szCs w:val="24"/>
          <w:lang w:val="ru-RU"/>
        </w:rPr>
        <w:t>Индикаторы успешности ребенка с особенностями в развитии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666"/>
      </w:tblGrid>
      <w:tr w:rsidR="008914D7" w:rsidRPr="00EA4CA2" w:rsidTr="005776E8">
        <w:tc>
          <w:tcPr>
            <w:tcW w:w="3936" w:type="dxa"/>
            <w:vMerge w:val="restart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Критерии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635" w:type="dxa"/>
            <w:gridSpan w:val="3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Уровни (отмечаются индивидуально для каждого ребенка)</w:t>
            </w:r>
          </w:p>
        </w:tc>
      </w:tr>
      <w:tr w:rsidR="008914D7" w:rsidRPr="00EA4CA2" w:rsidTr="005776E8">
        <w:tc>
          <w:tcPr>
            <w:tcW w:w="3936" w:type="dxa"/>
            <w:vMerge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Видимые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изменения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высокий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уровень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Изменения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незначительные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средний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уровень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Изменения не произошли (низкий уровень)</w:t>
            </w:r>
          </w:p>
        </w:tc>
      </w:tr>
      <w:tr w:rsidR="008914D7" w:rsidRPr="004F70FB" w:rsidTr="005776E8">
        <w:tc>
          <w:tcPr>
            <w:tcW w:w="393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навыками коммуникации: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реагирует на обращённую речь и просьбы 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понимает речь окружающих и адекватно реагирует на сказанные слова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начинает, поддерживает и завершает разговор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корректно выражает отказ и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недовольство, благодарность,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сочувствие и т.д.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передаёт свои впечатления, соображения, умозаключения так, чтобы быть понятым другим человеком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делится своими воспоминаниями, впечатлениями и планами </w:t>
            </w:r>
            <w:proofErr w:type="gram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другими людьми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слышит свои речевые ошибки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истарается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их исправлять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замечает ошибки в речи одноклассников</w:t>
            </w:r>
          </w:p>
          <w:p w:rsidR="008B4465" w:rsidRPr="004F70FB" w:rsidRDefault="008B4465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914D7" w:rsidRPr="00EA4CA2" w:rsidTr="005776E8">
        <w:tc>
          <w:tcPr>
            <w:tcW w:w="393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своего социального окружения: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доброжелателен и сдержан в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отношениях</w:t>
            </w:r>
            <w:proofErr w:type="gram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одноклассниками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уважительно относится к взрослым (учителям, родителям и </w:t>
            </w: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т.д.)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достаточно легко устанавливает контакты и взаимоотношения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соблюдает правила поведения в школе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мотив действий – не только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«хочу», но и «надо»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принимает и любит себя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чувствует себя комфортно </w:t>
            </w:r>
            <w:proofErr w:type="gram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любыми людьми любого возраста</w:t>
            </w:r>
            <w:proofErr w:type="gram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одноклассниками</w:t>
            </w:r>
          </w:p>
        </w:tc>
        <w:tc>
          <w:tcPr>
            <w:tcW w:w="1984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914D7" w:rsidRPr="00EA4CA2" w:rsidTr="005776E8">
        <w:tc>
          <w:tcPr>
            <w:tcW w:w="393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Последовательное формирование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произвольных процессов: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умеет концентрировать внимание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может удерживать на чём-либо своё внимание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использует различные приёмы запоминания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учится продумывать и планировать свои действия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</w:t>
            </w:r>
            <w:proofErr w:type="gram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способен</w:t>
            </w:r>
            <w:proofErr w:type="gram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адекватной самооценки своих поступков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управляет своими эмоциями,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поведением, действиями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доводит до конца начатое дело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знает цель своих действий и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поступков</w:t>
            </w:r>
          </w:p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F70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старается выполнять все задания и просьбы учителя</w:t>
            </w:r>
          </w:p>
        </w:tc>
        <w:tc>
          <w:tcPr>
            <w:tcW w:w="1984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8914D7" w:rsidRPr="004F70FB" w:rsidRDefault="008914D7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A6554" w:rsidRPr="00E0109E" w:rsidRDefault="009A6554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72232" w:rsidRPr="00334A83" w:rsidRDefault="00272232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34A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Тематическое планирование </w:t>
      </w:r>
      <w:r w:rsidR="009A6554" w:rsidRPr="00334A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</w:t>
      </w:r>
      <w:r w:rsidRPr="00334A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класс</w:t>
      </w:r>
    </w:p>
    <w:p w:rsidR="00272232" w:rsidRPr="00334A83" w:rsidRDefault="005A1CEE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34A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часа в неделю (всего 68</w:t>
      </w:r>
      <w:r w:rsidR="00272232" w:rsidRPr="00334A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часов)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851"/>
        <w:gridCol w:w="4394"/>
      </w:tblGrid>
      <w:tr w:rsidR="00241F66" w:rsidRPr="00334A83" w:rsidTr="00241F66">
        <w:trPr>
          <w:trHeight w:val="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№</w:t>
            </w:r>
          </w:p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п/п</w:t>
            </w:r>
          </w:p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4A8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Название</w:t>
            </w:r>
            <w:proofErr w:type="spellEnd"/>
            <w:r w:rsidRPr="00334A8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A8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Виды деятельности у</w:t>
            </w:r>
          </w:p>
        </w:tc>
      </w:tr>
      <w:tr w:rsidR="00241F66" w:rsidRPr="00334A83" w:rsidTr="00241F66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pStyle w:val="aa"/>
              <w:rPr>
                <w:rFonts w:ascii="Times New Roman" w:hAnsi="Times New Roman" w:cs="Times New Roman"/>
                <w:bCs/>
                <w:i w:val="0"/>
                <w:color w:val="000000"/>
                <w:spacing w:val="-5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5"/>
                <w:sz w:val="24"/>
                <w:szCs w:val="24"/>
                <w:lang w:val="ru-RU"/>
              </w:rPr>
              <w:t>Диагностика.</w:t>
            </w:r>
          </w:p>
          <w:p w:rsidR="00241F66" w:rsidRPr="00334A83" w:rsidRDefault="00241F66" w:rsidP="00E0109E">
            <w:pPr>
              <w:pStyle w:val="aa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pStyle w:val="aa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Выполнение тестов. 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роективный тест “Домики”.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Тест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</w:p>
        </w:tc>
      </w:tr>
      <w:tr w:rsidR="00241F66" w:rsidRPr="00EA4CA2" w:rsidTr="004D21BD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334A83">
              <w:rPr>
                <w:rFonts w:ascii="Times New Roman" w:hAnsi="Times New Roman" w:cs="Times New Roman"/>
                <w:i w:val="0"/>
                <w:color w:val="000000"/>
                <w:spacing w:val="10"/>
                <w:sz w:val="24"/>
                <w:szCs w:val="24"/>
                <w:lang w:val="ru-RU"/>
              </w:rPr>
              <w:t>Это гордое слово – пятиклассник</w:t>
            </w: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5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241F66" w:rsidTr="004D21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334A83">
              <w:rPr>
                <w:rFonts w:ascii="Times New Roman" w:hAnsi="Times New Roman" w:cs="Times New Roman"/>
                <w:i w:val="0"/>
                <w:color w:val="000000"/>
                <w:spacing w:val="9"/>
                <w:sz w:val="24"/>
                <w:szCs w:val="24"/>
                <w:lang w:val="ru-RU"/>
              </w:rPr>
              <w:t>Я и люди вокруг меня</w:t>
            </w: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2"/>
                <w:sz w:val="24"/>
                <w:szCs w:val="24"/>
                <w:lang w:val="ru-RU"/>
              </w:rPr>
              <w:t>«Мои первые трудности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334A83" w:rsidTr="004D21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334A83">
              <w:rPr>
                <w:rFonts w:ascii="Times New Roman" w:hAnsi="Times New Roman" w:cs="Times New Roman"/>
                <w:i w:val="0"/>
                <w:color w:val="000000"/>
                <w:spacing w:val="13"/>
                <w:sz w:val="24"/>
                <w:szCs w:val="24"/>
                <w:lang w:val="ru-RU"/>
              </w:rPr>
              <w:t>Мой мир эмоций и чувств</w:t>
            </w: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адаптации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334A83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роективный тест “Домики”.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Тест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Жизненные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Выполнение заданий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334A83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</w:t>
            </w:r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lastRenderedPageBreak/>
              <w:t xml:space="preserve">сенсорными эталонами, зрительного и слухового </w:t>
            </w:r>
            <w:proofErr w:type="gramStart"/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. Оценка пространственно временного восприятия. 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4D21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334A83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334A83" w:rsidTr="004D21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334A83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мышления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334A83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Ознакомление с эмоциями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334A83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Формирование умения правильно понимать чувства и настроения</w:t>
            </w:r>
            <w:r w:rsidRPr="00334A8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Участие в тренинге, выполнение упражнений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Снятие эмоциональной реактивности и  ситуативной агрессии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Разучивание и выполнение упражнений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Развитие 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моторики,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графомоторных</w:t>
            </w:r>
            <w:proofErr w:type="spell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тактильно-двигательного восприяти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сприятия формы, величины, цвета, конструирование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зрительного восприятия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слухового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восприятия пространства</w:t>
            </w: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Участие в беседе, дидактических играх</w:t>
            </w:r>
          </w:p>
        </w:tc>
      </w:tr>
      <w:tr w:rsidR="00241F66" w:rsidRPr="00EA4CA2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память","Заучивание</w:t>
            </w:r>
            <w:proofErr w:type="spell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9A655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334A83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сенсорными эталонами, зрительного и слухового </w:t>
            </w:r>
            <w:proofErr w:type="gramStart"/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334A83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. Оценка пространственно временного восприятия.</w:t>
            </w:r>
          </w:p>
        </w:tc>
      </w:tr>
      <w:tr w:rsidR="00241F66" w:rsidRPr="00334A83" w:rsidTr="00241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334A83" w:rsidRDefault="00241F66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334A83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34A83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6</w:t>
            </w:r>
            <w:r w:rsidRPr="00334A83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334A83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A6554" w:rsidRDefault="009A6554" w:rsidP="00241F66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66755" w:rsidRPr="00241F66" w:rsidRDefault="00066755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Тематическое планирование </w:t>
      </w:r>
      <w:r w:rsidR="009A6554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</w:t>
      </w: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класс</w:t>
      </w:r>
    </w:p>
    <w:p w:rsidR="00066755" w:rsidRPr="00241F66" w:rsidRDefault="005A1CEE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часа в неделю (всего 68</w:t>
      </w:r>
      <w:r w:rsidR="00066755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часов)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1"/>
        <w:gridCol w:w="3793"/>
      </w:tblGrid>
      <w:tr w:rsidR="00241F66" w:rsidRPr="00241F66" w:rsidTr="00241F66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№</w:t>
            </w:r>
          </w:p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п/п</w:t>
            </w:r>
          </w:p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Название</w:t>
            </w:r>
            <w:proofErr w:type="spellEnd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4D21BD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Виды деятельности </w:t>
            </w:r>
          </w:p>
        </w:tc>
      </w:tr>
      <w:tr w:rsidR="00241F66" w:rsidRPr="00EA4CA2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память","Заучивание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241F66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lastRenderedPageBreak/>
              <w:t xml:space="preserve">Оценка владения сенсорными эталонами, зрительного и слухового </w:t>
            </w:r>
            <w:proofErr w:type="gramStart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. Оценка пространственно временного восприятия. </w:t>
            </w:r>
          </w:p>
        </w:tc>
      </w:tr>
      <w:tr w:rsidR="00241F66" w:rsidRPr="00EA4CA2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Выполнение заданий, участие в дидактических играх</w:t>
            </w: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мышления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Ознакомление с эмоциями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Формирование умения правильно понимать чувства и настроения</w:t>
            </w: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Разучивание и выполнение упражнений</w:t>
            </w: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Снятие эмоциональной реактивности и  ситуативной агрессии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EA4CA2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Развитие 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моторики,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графомоторных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Выполнение заданий, участие в дидактических играх</w:t>
            </w: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тактильно-двигательного восприяти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сприятия формы, величины, цвета, конструирование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зрительного восприятия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слухового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восприятия пространства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1F66" w:rsidRPr="00EA4CA2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память","Заучивание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241F66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сенсорными эталонами, зрительного и слухового </w:t>
            </w:r>
            <w:proofErr w:type="gramStart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. Оценка пространственно временного восприятия.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241F66" w:rsidRDefault="00241F66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6</w:t>
            </w:r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06280" w:rsidRPr="00241F66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66755" w:rsidRPr="00241F66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Тематическое планирование 7</w:t>
      </w:r>
      <w:r w:rsidR="00066755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класс</w:t>
      </w:r>
    </w:p>
    <w:p w:rsidR="00066755" w:rsidRPr="00241F66" w:rsidRDefault="005A1CEE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часа в неделю (всего 68</w:t>
      </w:r>
      <w:r w:rsidR="00066755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часов) </w:t>
      </w:r>
    </w:p>
    <w:p w:rsidR="00066755" w:rsidRPr="00241F66" w:rsidRDefault="00066755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1"/>
        <w:gridCol w:w="3934"/>
      </w:tblGrid>
      <w:tr w:rsidR="00241F66" w:rsidRPr="00241F66" w:rsidTr="00241F66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№</w:t>
            </w:r>
          </w:p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п/п</w:t>
            </w:r>
          </w:p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6" w:rsidRPr="00241F66" w:rsidRDefault="00241F66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Название</w:t>
            </w:r>
            <w:proofErr w:type="spellEnd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4D21BD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Виды деятельности учащихся</w:t>
            </w:r>
          </w:p>
        </w:tc>
      </w:tr>
      <w:tr w:rsidR="00241F66" w:rsidRPr="00EA4CA2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память","Заучивание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Дерево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241F66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66" w:rsidRPr="00241F66" w:rsidRDefault="00241F66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241F66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сенсорными эталонами, зрительного и слухового </w:t>
            </w:r>
            <w:proofErr w:type="gramStart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. Оценка пространственно временного восприятия. 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Дидактические игры, выполнение заданий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мышления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EA4CA2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Ознакомление с эмоциями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Разучивание и выполнение упражнений, участие в играх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Формирование умения правильно понимать чувства и настроения</w:t>
            </w: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Снятие эмоциональной реактивности и  ситуативной агрессии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Развитие 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моторики,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графомоторных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Дидактические игры, выполнение заданий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тактильно-двигательного восприяти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сприятия формы, величины, цвета, конструирование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зрительного восприятия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слухового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Дидактические игры, выполнение заданий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восприятия пространства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EA4CA2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память","Заучивание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4D21BD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4D21BD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241F66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сенсорными эталонами, зрительного и слухового </w:t>
            </w:r>
            <w:proofErr w:type="gramStart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. Оценка пространственно временного восприятия.</w:t>
            </w:r>
          </w:p>
        </w:tc>
      </w:tr>
      <w:tr w:rsidR="004D21BD" w:rsidRPr="00241F66" w:rsidTr="00241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D" w:rsidRPr="00241F66" w:rsidRDefault="004D21BD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6</w:t>
            </w:r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06280" w:rsidRPr="00241F66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06280" w:rsidRPr="00241F66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66755" w:rsidRPr="00241F66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Тематическое планирование 8</w:t>
      </w:r>
      <w:r w:rsidR="00066755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класс</w:t>
      </w:r>
    </w:p>
    <w:p w:rsidR="00066755" w:rsidRPr="00241F66" w:rsidRDefault="005A1CEE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часа в неделю (всего 68</w:t>
      </w:r>
      <w:r w:rsidR="00066755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часов) </w:t>
      </w:r>
    </w:p>
    <w:p w:rsidR="00066755" w:rsidRPr="00241F66" w:rsidRDefault="00066755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1"/>
        <w:gridCol w:w="3934"/>
      </w:tblGrid>
      <w:tr w:rsidR="004D21BD" w:rsidRPr="00241F66" w:rsidTr="004D21BD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D" w:rsidRPr="00241F66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№</w:t>
            </w:r>
          </w:p>
          <w:p w:rsidR="004D21BD" w:rsidRPr="00241F66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  <w:t>п/п</w:t>
            </w:r>
          </w:p>
          <w:p w:rsidR="004D21BD" w:rsidRPr="00241F66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D" w:rsidRPr="00241F66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Название</w:t>
            </w:r>
            <w:proofErr w:type="spellEnd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F6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4D21BD" w:rsidRDefault="004D21BD" w:rsidP="00E0109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Ко-во часов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4D21BD" w:rsidRDefault="004D21BD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Иды деятельности уч-ся</w:t>
            </w:r>
          </w:p>
        </w:tc>
      </w:tr>
      <w:tr w:rsidR="004D21BD" w:rsidRPr="00EA4CA2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память","Заучивание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241F66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сенсорными эталонами, зрительного и слухового </w:t>
            </w:r>
            <w:proofErr w:type="gramStart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. Оценка пространственно временного восприятия. 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Дидактические игры, выполнение заданий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Развитие мышления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EA4CA2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Ознакомление с эмоциями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Разучивание и выполнение упражнений. Дидактические игры</w:t>
            </w:r>
          </w:p>
        </w:tc>
      </w:tr>
      <w:tr w:rsidR="004D21BD" w:rsidRPr="004D21BD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Формирование умения правильно понимать чувства и настроения</w:t>
            </w: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Снятие эмоциональной реактивности и  ситуативной агрессии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Развитие 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моторики,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графомоторных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Дидактические игры, выполнение заданий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тактильно-двигательного восприяти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4D21B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Дидактические игры, выполнение заданий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сприятия формы, величины, цвета, конструирование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зрительного восприятия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слухового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Развитие восприятия пространства</w:t>
            </w: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D21BD" w:rsidRPr="00EA4CA2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познавательных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Методики: "Узнавание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фигур"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,"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Образная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память","Заучивание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10 слов", "Воспроизведение рассказа" и др.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Диагностика эмоционального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Цветовой тест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Люшера</w:t>
            </w:r>
            <w:proofErr w:type="spellEnd"/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рисуночный тест  "Дом. </w:t>
            </w:r>
            <w:proofErr w:type="spell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Дерево</w:t>
            </w:r>
            <w:proofErr w:type="gramStart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еловек",САН</w:t>
            </w:r>
            <w:proofErr w:type="spellEnd"/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D0628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психомоторных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Оценка состояния общей моторики</w:t>
            </w:r>
            <w:r w:rsidRPr="00241F66">
              <w:rPr>
                <w:rStyle w:val="apple-converted-space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, ручной моторики.</w:t>
            </w:r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Оценка владения сенсорными эталонами, зрительного и слухового </w:t>
            </w:r>
            <w:proofErr w:type="gramStart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восприятии</w:t>
            </w:r>
            <w:proofErr w:type="gramEnd"/>
            <w:r w:rsidRPr="00241F66">
              <w:rPr>
                <w:rStyle w:val="c0"/>
                <w:rFonts w:ascii="Times New Roman" w:eastAsiaTheme="majorEastAsia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. Оценка пространственно временного восприятия.</w:t>
            </w:r>
          </w:p>
        </w:tc>
      </w:tr>
      <w:tr w:rsidR="004D21BD" w:rsidRPr="00241F66" w:rsidTr="004D2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D" w:rsidRPr="00241F66" w:rsidRDefault="004D21BD" w:rsidP="00E0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6</w:t>
            </w:r>
            <w:r w:rsidRPr="00241F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D" w:rsidRPr="00241F66" w:rsidRDefault="004D21BD" w:rsidP="00E0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06280" w:rsidRPr="00241F66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06280" w:rsidRPr="00241F66" w:rsidRDefault="00D06280" w:rsidP="00D06280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Тематическое планирование 9 класс</w:t>
      </w:r>
    </w:p>
    <w:p w:rsidR="00D06280" w:rsidRPr="00241F66" w:rsidRDefault="00D06280" w:rsidP="00D06280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часа в</w:t>
      </w:r>
      <w:r w:rsidR="005A1CEE"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неделю (всего 68</w:t>
      </w:r>
      <w:r w:rsidRPr="00241F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часов) </w:t>
      </w:r>
    </w:p>
    <w:p w:rsidR="00D06280" w:rsidRPr="00241F66" w:rsidRDefault="00D06280" w:rsidP="00D06280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6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134"/>
        <w:gridCol w:w="3402"/>
      </w:tblGrid>
      <w:tr w:rsidR="004D21BD" w:rsidRPr="00241F66" w:rsidTr="004D21BD">
        <w:tc>
          <w:tcPr>
            <w:tcW w:w="1101" w:type="dxa"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№ п\</w:t>
            </w:r>
            <w:proofErr w:type="gramStart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4677" w:type="dxa"/>
            <w:hideMark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Название раздела</w:t>
            </w:r>
          </w:p>
        </w:tc>
        <w:tc>
          <w:tcPr>
            <w:tcW w:w="1134" w:type="dxa"/>
          </w:tcPr>
          <w:p w:rsidR="004D21BD" w:rsidRPr="00241F66" w:rsidRDefault="004D21BD" w:rsidP="00D96D98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3402" w:type="dxa"/>
          </w:tcPr>
          <w:p w:rsidR="004D21BD" w:rsidRDefault="004D21BD" w:rsidP="00D96D98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Виды деятельности уч-ся</w:t>
            </w:r>
          </w:p>
        </w:tc>
      </w:tr>
      <w:tr w:rsidR="004D21BD" w:rsidRPr="00241F66" w:rsidTr="004D21BD">
        <w:tc>
          <w:tcPr>
            <w:tcW w:w="1101" w:type="dxa"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677" w:type="dxa"/>
            <w:hideMark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Введение в мир профессии                                                                           </w:t>
            </w:r>
          </w:p>
        </w:tc>
        <w:tc>
          <w:tcPr>
            <w:tcW w:w="1134" w:type="dxa"/>
          </w:tcPr>
          <w:p w:rsidR="004D21BD" w:rsidRPr="00241F66" w:rsidRDefault="00A37C66" w:rsidP="00D96D98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402" w:type="dxa"/>
          </w:tcPr>
          <w:p w:rsidR="004D21BD" w:rsidRPr="00241F66" w:rsidRDefault="004D21BD" w:rsidP="00D96D98">
            <w:pPr>
              <w:tabs>
                <w:tab w:val="left" w:pos="493"/>
              </w:tabs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видео</w:t>
            </w:r>
          </w:p>
        </w:tc>
      </w:tr>
      <w:tr w:rsidR="004D21BD" w:rsidRPr="00241F66" w:rsidTr="004D21BD">
        <w:tc>
          <w:tcPr>
            <w:tcW w:w="1101" w:type="dxa"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77" w:type="dxa"/>
            <w:hideMark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“Что влияет на выбор профессии”</w:t>
            </w:r>
          </w:p>
        </w:tc>
        <w:tc>
          <w:tcPr>
            <w:tcW w:w="1134" w:type="dxa"/>
          </w:tcPr>
          <w:p w:rsidR="004D21BD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402" w:type="dxa"/>
          </w:tcPr>
          <w:p w:rsidR="004D21BD" w:rsidRPr="00241F66" w:rsidRDefault="004D21BD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D21BD" w:rsidRPr="00EA4CA2" w:rsidTr="004D21BD">
        <w:tc>
          <w:tcPr>
            <w:tcW w:w="1101" w:type="dxa"/>
          </w:tcPr>
          <w:p w:rsidR="004D21BD" w:rsidRPr="00241F66" w:rsidRDefault="004D21BD" w:rsidP="00D06280">
            <w:pPr>
              <w:ind w:right="114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77" w:type="dxa"/>
            <w:hideMark/>
          </w:tcPr>
          <w:p w:rsidR="004D21BD" w:rsidRPr="00241F66" w:rsidRDefault="004D21BD" w:rsidP="00D06280">
            <w:pPr>
              <w:ind w:right="114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Презентация на тему</w:t>
            </w:r>
            <w:proofErr w:type="gramStart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«Начальное профессиональное образование»</w:t>
            </w:r>
          </w:p>
        </w:tc>
        <w:tc>
          <w:tcPr>
            <w:tcW w:w="1134" w:type="dxa"/>
          </w:tcPr>
          <w:p w:rsidR="004D21BD" w:rsidRPr="00241F66" w:rsidRDefault="00A37C66" w:rsidP="00D96D98">
            <w:pPr>
              <w:ind w:right="114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402" w:type="dxa"/>
          </w:tcPr>
          <w:p w:rsidR="004D21BD" w:rsidRPr="00241F66" w:rsidRDefault="004D21BD" w:rsidP="004D21BD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презентации, ответ</w:t>
            </w:r>
            <w:r w:rsidR="00A37C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 вопросы</w:t>
            </w:r>
          </w:p>
        </w:tc>
      </w:tr>
      <w:tr w:rsidR="004D21BD" w:rsidRPr="00241F66" w:rsidTr="004D21BD">
        <w:tc>
          <w:tcPr>
            <w:tcW w:w="1101" w:type="dxa"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677" w:type="dxa"/>
            <w:hideMark/>
          </w:tcPr>
          <w:p w:rsidR="004D21BD" w:rsidRPr="00241F66" w:rsidRDefault="004D21BD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Анкетирование: «Мои профессиональные предпочтения»</w:t>
            </w:r>
          </w:p>
        </w:tc>
        <w:tc>
          <w:tcPr>
            <w:tcW w:w="1134" w:type="dxa"/>
          </w:tcPr>
          <w:p w:rsidR="004D21BD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402" w:type="dxa"/>
          </w:tcPr>
          <w:p w:rsidR="004D21BD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«Повар»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школьную столовую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экскурсии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«Конфликты»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EA4CA2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«Швея»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видео, ответы на вопросы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 на тему: «Мои качества»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тренинге</w:t>
            </w:r>
          </w:p>
        </w:tc>
      </w:tr>
      <w:tr w:rsidR="00A37C66" w:rsidRPr="00EA4CA2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«Младший обслуживающий персонал»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видео, ответы на вопросы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детский сад.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экскурсии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«Парикмахер»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парикмахерскую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экскурсии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«Маляр-штукатур»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 Вышивальщица»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«Эмоции и здоровье»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241F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«Строитель»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EA4CA2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Поведенческая терапия, направленная на расширение поведенческих реакций в проблемной ситуации и снятие деструктивных элементов в поведении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Разучивание упражнений, выполнение их. Дидактическая игра</w:t>
            </w:r>
          </w:p>
        </w:tc>
      </w:tr>
      <w:tr w:rsidR="00A37C66" w:rsidRPr="00A37C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«Профессия – «Каменщик»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A37C66" w:rsidRPr="00241F66" w:rsidRDefault="00A37C66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A37C66" w:rsidRPr="00A37C66" w:rsidTr="004D21BD">
        <w:tc>
          <w:tcPr>
            <w:tcW w:w="1101" w:type="dxa"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677" w:type="dxa"/>
            <w:hideMark/>
          </w:tcPr>
          <w:p w:rsidR="00A37C66" w:rsidRPr="00241F66" w:rsidRDefault="00A37C66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  <w:tc>
          <w:tcPr>
            <w:tcW w:w="1134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A37C66" w:rsidRPr="00241F66" w:rsidRDefault="00A37C66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0204" w:rsidRPr="00EA4CA2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«Каменщик»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видео, ответы на вопросы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«Ответственность в профессиональной деятельности»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EA4CA2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«Кухонный рабочий»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видео, ответы на вопросы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Экскурсия в школьную столовую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экскурсии</w:t>
            </w:r>
          </w:p>
        </w:tc>
      </w:tr>
      <w:tr w:rsidR="004A0204" w:rsidRPr="00EA4CA2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«Дворник»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  <w:vMerge w:val="restart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Просмотр видео, ответы на вопросы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– «Уборщица»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  <w:vMerge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  <w:proofErr w:type="gramStart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«Я в мире профессий»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тренинге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«Конфликты на работе»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«Умение принимать решения в профессиональной деятельности»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 чему люди стремятся в жизни»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rPr>
          <w:trHeight w:val="15"/>
        </w:trPr>
        <w:tc>
          <w:tcPr>
            <w:tcW w:w="1101" w:type="dxa"/>
          </w:tcPr>
          <w:p w:rsidR="004A0204" w:rsidRPr="00241F66" w:rsidRDefault="004A0204" w:rsidP="00D06280">
            <w:pPr>
              <w:spacing w:line="1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spacing w:line="1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Викторина: «Изучаем профессии»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spacing w:line="1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spacing w:line="1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 в викторине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Профориентационная</w:t>
            </w:r>
            <w:proofErr w:type="spellEnd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анкета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анкетировании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«Мои таланты»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EA4CA2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Лекция: «Твоя профессиональная карьера”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Ответы на вопросы, формулирование своих вопросов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Ошибки и затруднения при выборе профессии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Дидактическая игра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36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Тренинг: «Мои жизненные планы, перспективы и возможности»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тренинге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 на тему: «Как я ориентируюсь в мире профессий»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Профессия и специальность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Дидактическая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ига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  <w:proofErr w:type="gramStart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«Востребованность профессий в районе»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«Ошибки и затруднения при выборе профессии»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Круглый стол на тему: «Выбираем свой путь»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круглом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Тренинг: «Мой выбор».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тренинге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Изучение памяток «Выбираем профессию»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с памяткой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Беседа: «Куда пойти учиться»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7541DC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Участие в беседе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Изучение профессиональных намерений и планов учащихся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2ч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Тест </w:t>
            </w:r>
          </w:p>
        </w:tc>
      </w:tr>
      <w:tr w:rsidR="004A0204" w:rsidRPr="00241F66" w:rsidTr="004D21BD">
        <w:tc>
          <w:tcPr>
            <w:tcW w:w="1101" w:type="dxa"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7" w:type="dxa"/>
            <w:hideMark/>
          </w:tcPr>
          <w:p w:rsidR="004A0204" w:rsidRPr="00241F66" w:rsidRDefault="004A0204" w:rsidP="00D06280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4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41F6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3402" w:type="dxa"/>
          </w:tcPr>
          <w:p w:rsidR="004A0204" w:rsidRPr="00241F66" w:rsidRDefault="004A0204" w:rsidP="00D96D98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D06280" w:rsidRDefault="00D06280" w:rsidP="00E0109E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1CEE" w:rsidRDefault="005A1CEE" w:rsidP="005A1CEE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val="ru-RU" w:eastAsia="en-US" w:bidi="en-US"/>
        </w:rPr>
      </w:pPr>
    </w:p>
    <w:p w:rsidR="005A1CEE" w:rsidRPr="004A0204" w:rsidRDefault="005A1CEE" w:rsidP="005A1CE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4A0204">
        <w:rPr>
          <w:rFonts w:ascii="Times New Roman" w:eastAsiaTheme="minorHAnsi" w:hAnsi="Times New Roman" w:cs="Times New Roman"/>
          <w:iCs/>
          <w:color w:val="auto"/>
          <w:sz w:val="24"/>
          <w:szCs w:val="24"/>
          <w:lang w:val="ru-RU" w:eastAsia="en-US" w:bidi="en-US"/>
        </w:rPr>
        <w:t>4.</w:t>
      </w:r>
      <w:r w:rsidRPr="004A0204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Материально</w:t>
      </w:r>
      <w:r w:rsidRPr="004A0204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noBreakHyphen/>
        <w:t>техническое обеспечение</w:t>
      </w:r>
    </w:p>
    <w:p w:rsidR="005A1CEE" w:rsidRPr="004A0204" w:rsidRDefault="004A0204" w:rsidP="004A0204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Интерактивная доска, ноутбук; </w:t>
      </w:r>
      <w:r w:rsidR="005A1CEE"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настольные развивающие игры,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5A1CEE"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мягкие игрушки,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магнитно</w:t>
      </w:r>
      <w:proofErr w:type="spellEnd"/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– маркерная доска, </w:t>
      </w:r>
      <w:r w:rsidR="005A1CEE"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электронные методики тестирования,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5A1CEE"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материалы для детского творчества, </w:t>
      </w:r>
    </w:p>
    <w:p w:rsidR="004A0204" w:rsidRDefault="005A1CEE" w:rsidP="004A0204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кострукторы</w:t>
      </w:r>
      <w:proofErr w:type="spellEnd"/>
      <w:r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</w:t>
      </w:r>
      <w:r w:rsid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оборудование для песочной терапии,</w:t>
      </w:r>
      <w:r w:rsid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4A020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информационные стенды (для обеспечение информационно просветительской работы. </w:t>
      </w:r>
      <w:proofErr w:type="gramEnd"/>
    </w:p>
    <w:p w:rsidR="004A0204" w:rsidRDefault="004A0204" w:rsidP="004A0204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D96D98" w:rsidRPr="004A0204" w:rsidRDefault="00D96D98" w:rsidP="004A0204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02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Список литературы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Анн Л. Психологический т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ренинг с подростками. </w:t>
      </w:r>
      <w:proofErr w:type="spellStart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Спб</w:t>
      </w:r>
      <w:proofErr w:type="spellEnd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Башаева</w:t>
      </w:r>
      <w:proofErr w:type="spellEnd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 Г.В. Развитие восприятия у детей. Форма, цвет, звук. – Яро</w:t>
      </w:r>
      <w:r w:rsid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славль: Академия развития, 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Бернс Р. Развитие </w:t>
      </w:r>
      <w:proofErr w:type="gram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Я-концепции</w:t>
      </w:r>
      <w:proofErr w:type="gram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и воспитания. Московский Университет, 1989.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Валкер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Д.   Тренинг разрешения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конфликтов. СПб</w:t>
      </w:r>
      <w:proofErr w:type="gramStart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., </w:t>
      </w:r>
      <w:proofErr w:type="gramEnd"/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Венгер</w:t>
      </w:r>
      <w:proofErr w:type="spellEnd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 Л.А., Пилюгина Э.Г. Воспитание сенсорной культуры </w:t>
      </w:r>
      <w:r w:rsid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ребенка. – М.: Просвещение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Емельянов С.М. Практику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м по </w:t>
      </w:r>
      <w:proofErr w:type="spellStart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конфликтологии</w:t>
      </w:r>
      <w:proofErr w:type="spellEnd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. СПб.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Изард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</w:t>
      </w:r>
      <w:r w:rsid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Эмоции человека. Москва 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Козлов Н. Лучшие психологически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е игры и упражнения. </w:t>
      </w:r>
      <w:proofErr w:type="spellStart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Спб</w:t>
      </w:r>
      <w:proofErr w:type="spellEnd"/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Кэдьюсон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Х. и </w:t>
      </w: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Шефер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Ч. Практикум по игровой психотерапии.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СПб.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Метиева</w:t>
      </w:r>
      <w:proofErr w:type="spellEnd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 Л.А. Развитие сенсорной сфер</w:t>
      </w:r>
      <w:r w:rsid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ы детей. – М.: Просвещение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Петрова В.Г., Белякова И.В. Психология умственно отсталых </w:t>
      </w:r>
      <w:r w:rsid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школьников. – М.: Академия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Пономаренко Л. П., Белоусова Р. В. Психология для старшеклассни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ков: в 2-х частях. Москва</w:t>
      </w: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  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Прутченков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А.С. Социально-психологичес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кий тренинг в школе. Москва</w:t>
      </w: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Психог</w:t>
      </w:r>
      <w:r w:rsid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имнастика</w:t>
      </w:r>
      <w:proofErr w:type="spellEnd"/>
      <w:r w:rsid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тренинге. СПб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Риердон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Б. Толерант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ность – дорога к миру. Москва</w:t>
      </w: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Рогов Е.И. Настольная книга практического </w:t>
      </w:r>
      <w:r w:rsidR="004A0204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психолога. В 2-х книгах.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Самоукина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Н.В. Игры в школе и дома: психотехнические </w:t>
      </w:r>
      <w:proofErr w:type="gram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упражнения</w:t>
      </w:r>
      <w:proofErr w:type="gramEnd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коррек</w:t>
      </w:r>
      <w:r w:rsid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ционные программы. Москва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Сатран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Г.Н. Тренинг самост</w:t>
      </w:r>
      <w:r w:rsid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оятельности у детей. Москва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Солнцева  В.А .  200 упражнений для развития общей  и  мелкой моторики. – М.: АСТ: </w:t>
      </w:r>
      <w:proofErr w:type="spellStart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>Астрель</w:t>
      </w:r>
      <w:proofErr w:type="spellEnd"/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. </w:t>
      </w:r>
      <w:r w:rsidR="004F70FB">
        <w:rPr>
          <w:rFonts w:ascii="Times New Roman" w:eastAsia="Calibri" w:hAnsi="Times New Roman" w:cs="Times New Roman"/>
          <w:i w:val="0"/>
          <w:spacing w:val="-1"/>
          <w:sz w:val="24"/>
          <w:szCs w:val="24"/>
        </w:rPr>
        <w:t>2</w:t>
      </w:r>
      <w:r w:rsidRPr="004A0204">
        <w:rPr>
          <w:rFonts w:ascii="Times New Roman" w:eastAsia="Calibri" w:hAnsi="Times New Roman" w:cs="Times New Roman"/>
          <w:i w:val="0"/>
          <w:spacing w:val="-1"/>
          <w:sz w:val="24"/>
          <w:szCs w:val="24"/>
        </w:rPr>
        <w:t>.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Хухлаева</w:t>
      </w:r>
      <w:proofErr w:type="spellEnd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О.В. Лесенка радости. Коррекция негативных личностных отклонений в дошкольном и младшем </w:t>
      </w:r>
      <w:r w:rsid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школьном возрасте. Москва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Чистякова М.И. </w:t>
      </w: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Психогимн</w:t>
      </w:r>
      <w:r w:rsid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астика</w:t>
      </w:r>
      <w:proofErr w:type="spellEnd"/>
      <w:r w:rsid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Москва</w:t>
      </w:r>
    </w:p>
    <w:p w:rsidR="00D96D98" w:rsidRPr="004A0204" w:rsidRDefault="00D96D98" w:rsidP="004B31A1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4A02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Шипицина</w:t>
      </w:r>
      <w:proofErr w:type="spellEnd"/>
      <w:r w:rsidR="004F70F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Л.М. Азбука общения. СПб</w:t>
      </w:r>
    </w:p>
    <w:p w:rsidR="00D96D98" w:rsidRPr="004A0204" w:rsidRDefault="00D96D98" w:rsidP="004F70F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right="34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4A020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sectPr w:rsidR="00D96D98" w:rsidRPr="004A0204" w:rsidSect="00017883"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C9" w:rsidRDefault="00CE35C9" w:rsidP="00E0109E">
      <w:pPr>
        <w:spacing w:after="0" w:line="240" w:lineRule="auto"/>
      </w:pPr>
      <w:r>
        <w:separator/>
      </w:r>
    </w:p>
  </w:endnote>
  <w:endnote w:type="continuationSeparator" w:id="0">
    <w:p w:rsidR="00CE35C9" w:rsidRDefault="00CE35C9" w:rsidP="00E0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72235"/>
      <w:docPartObj>
        <w:docPartGallery w:val="Page Numbers (Bottom of Page)"/>
        <w:docPartUnique/>
      </w:docPartObj>
    </w:sdtPr>
    <w:sdtEndPr/>
    <w:sdtContent>
      <w:p w:rsidR="004D21BD" w:rsidRDefault="004D21BD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1BD" w:rsidRDefault="004D21B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C9" w:rsidRDefault="00CE35C9" w:rsidP="00E0109E">
      <w:pPr>
        <w:spacing w:after="0" w:line="240" w:lineRule="auto"/>
      </w:pPr>
      <w:r>
        <w:separator/>
      </w:r>
    </w:p>
  </w:footnote>
  <w:footnote w:type="continuationSeparator" w:id="0">
    <w:p w:rsidR="00CE35C9" w:rsidRDefault="00CE35C9" w:rsidP="00E0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D6521B"/>
    <w:multiLevelType w:val="hybridMultilevel"/>
    <w:tmpl w:val="1CBC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6F38D7"/>
    <w:multiLevelType w:val="hybridMultilevel"/>
    <w:tmpl w:val="B9D2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23BE5"/>
    <w:multiLevelType w:val="hybridMultilevel"/>
    <w:tmpl w:val="0758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A6522"/>
    <w:multiLevelType w:val="hybridMultilevel"/>
    <w:tmpl w:val="0DE8D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E7D5A"/>
    <w:multiLevelType w:val="singleLevel"/>
    <w:tmpl w:val="908CDC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077E2FFE"/>
    <w:multiLevelType w:val="hybridMultilevel"/>
    <w:tmpl w:val="DDB4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E11EC"/>
    <w:multiLevelType w:val="multilevel"/>
    <w:tmpl w:val="30DCA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66EDF"/>
    <w:multiLevelType w:val="hybridMultilevel"/>
    <w:tmpl w:val="81AE8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67554"/>
    <w:multiLevelType w:val="hybridMultilevel"/>
    <w:tmpl w:val="DC52E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211EA"/>
    <w:multiLevelType w:val="multilevel"/>
    <w:tmpl w:val="F1307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1C1C01A5"/>
    <w:multiLevelType w:val="hybridMultilevel"/>
    <w:tmpl w:val="964A03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780ADE"/>
    <w:multiLevelType w:val="hybridMultilevel"/>
    <w:tmpl w:val="46D83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783BF5"/>
    <w:multiLevelType w:val="multilevel"/>
    <w:tmpl w:val="B3F2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855EAC"/>
    <w:multiLevelType w:val="multilevel"/>
    <w:tmpl w:val="4B94F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573107"/>
    <w:multiLevelType w:val="hybridMultilevel"/>
    <w:tmpl w:val="49606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E2381"/>
    <w:multiLevelType w:val="hybridMultilevel"/>
    <w:tmpl w:val="71C6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833FC"/>
    <w:multiLevelType w:val="hybridMultilevel"/>
    <w:tmpl w:val="F1AE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955B9"/>
    <w:multiLevelType w:val="multilevel"/>
    <w:tmpl w:val="AD1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E33BC"/>
    <w:multiLevelType w:val="hybridMultilevel"/>
    <w:tmpl w:val="71B0D868"/>
    <w:lvl w:ilvl="0" w:tplc="A3AC680E">
      <w:start w:val="1"/>
      <w:numFmt w:val="decimal"/>
      <w:lvlText w:val="%1."/>
      <w:lvlJc w:val="left"/>
      <w:pPr>
        <w:ind w:left="8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2">
    <w:nsid w:val="4A067DF3"/>
    <w:multiLevelType w:val="multilevel"/>
    <w:tmpl w:val="335A4C9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3">
    <w:nsid w:val="4BF25309"/>
    <w:multiLevelType w:val="multilevel"/>
    <w:tmpl w:val="AE0A2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DFE6072"/>
    <w:multiLevelType w:val="hybridMultilevel"/>
    <w:tmpl w:val="7F7C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40CD4"/>
    <w:multiLevelType w:val="hybridMultilevel"/>
    <w:tmpl w:val="C8C6E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11CB0"/>
    <w:multiLevelType w:val="multilevel"/>
    <w:tmpl w:val="84622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588185C"/>
    <w:multiLevelType w:val="hybridMultilevel"/>
    <w:tmpl w:val="7DF24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C7134"/>
    <w:multiLevelType w:val="hybridMultilevel"/>
    <w:tmpl w:val="4094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64020"/>
    <w:multiLevelType w:val="hybridMultilevel"/>
    <w:tmpl w:val="2A2C4CC0"/>
    <w:lvl w:ilvl="0" w:tplc="5E66E9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41AB"/>
    <w:multiLevelType w:val="hybridMultilevel"/>
    <w:tmpl w:val="0340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16F6F"/>
    <w:multiLevelType w:val="hybridMultilevel"/>
    <w:tmpl w:val="6D805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96C03"/>
    <w:multiLevelType w:val="hybridMultilevel"/>
    <w:tmpl w:val="1D64D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16034"/>
    <w:multiLevelType w:val="hybridMultilevel"/>
    <w:tmpl w:val="F4B8C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468A9"/>
    <w:multiLevelType w:val="multilevel"/>
    <w:tmpl w:val="DC2877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84606EE"/>
    <w:multiLevelType w:val="hybridMultilevel"/>
    <w:tmpl w:val="FB581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E4052"/>
    <w:multiLevelType w:val="hybridMultilevel"/>
    <w:tmpl w:val="90D6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66929"/>
    <w:multiLevelType w:val="hybridMultilevel"/>
    <w:tmpl w:val="3EC2F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468A4"/>
    <w:multiLevelType w:val="multilevel"/>
    <w:tmpl w:val="4FA8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7A0DCD"/>
    <w:multiLevelType w:val="multilevel"/>
    <w:tmpl w:val="43CC3B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>
    <w:nsid w:val="73497528"/>
    <w:multiLevelType w:val="hybridMultilevel"/>
    <w:tmpl w:val="BF4A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86174"/>
    <w:multiLevelType w:val="hybridMultilevel"/>
    <w:tmpl w:val="C1162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059F5"/>
    <w:multiLevelType w:val="hybridMultilevel"/>
    <w:tmpl w:val="7F7C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236B"/>
    <w:multiLevelType w:val="hybridMultilevel"/>
    <w:tmpl w:val="DCBA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23"/>
  </w:num>
  <w:num w:numId="5">
    <w:abstractNumId w:val="8"/>
  </w:num>
  <w:num w:numId="6">
    <w:abstractNumId w:val="22"/>
  </w:num>
  <w:num w:numId="7">
    <w:abstractNumId w:val="7"/>
  </w:num>
  <w:num w:numId="8">
    <w:abstractNumId w:val="34"/>
  </w:num>
  <w:num w:numId="9">
    <w:abstractNumId w:val="16"/>
  </w:num>
  <w:num w:numId="10">
    <w:abstractNumId w:val="15"/>
  </w:num>
  <w:num w:numId="11">
    <w:abstractNumId w:val="4"/>
  </w:num>
  <w:num w:numId="12">
    <w:abstractNumId w:val="25"/>
  </w:num>
  <w:num w:numId="13">
    <w:abstractNumId w:val="11"/>
  </w:num>
  <w:num w:numId="14">
    <w:abstractNumId w:val="5"/>
  </w:num>
  <w:num w:numId="15">
    <w:abstractNumId w:val="24"/>
  </w:num>
  <w:num w:numId="16">
    <w:abstractNumId w:val="30"/>
  </w:num>
  <w:num w:numId="17">
    <w:abstractNumId w:val="18"/>
  </w:num>
  <w:num w:numId="18">
    <w:abstractNumId w:val="6"/>
  </w:num>
  <w:num w:numId="19">
    <w:abstractNumId w:val="31"/>
  </w:num>
  <w:num w:numId="20">
    <w:abstractNumId w:val="33"/>
  </w:num>
  <w:num w:numId="21">
    <w:abstractNumId w:val="32"/>
  </w:num>
  <w:num w:numId="22">
    <w:abstractNumId w:val="29"/>
  </w:num>
  <w:num w:numId="23">
    <w:abstractNumId w:val="13"/>
  </w:num>
  <w:num w:numId="24">
    <w:abstractNumId w:val="17"/>
  </w:num>
  <w:num w:numId="25">
    <w:abstractNumId w:val="35"/>
  </w:num>
  <w:num w:numId="26">
    <w:abstractNumId w:val="37"/>
  </w:num>
  <w:num w:numId="27">
    <w:abstractNumId w:val="27"/>
  </w:num>
  <w:num w:numId="28">
    <w:abstractNumId w:val="38"/>
  </w:num>
  <w:num w:numId="29">
    <w:abstractNumId w:val="3"/>
  </w:num>
  <w:num w:numId="30">
    <w:abstractNumId w:val="42"/>
  </w:num>
  <w:num w:numId="31">
    <w:abstractNumId w:val="36"/>
  </w:num>
  <w:num w:numId="32">
    <w:abstractNumId w:val="14"/>
  </w:num>
  <w:num w:numId="33">
    <w:abstractNumId w:val="19"/>
  </w:num>
  <w:num w:numId="34">
    <w:abstractNumId w:val="4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8"/>
  </w:num>
  <w:num w:numId="38">
    <w:abstractNumId w:val="20"/>
  </w:num>
  <w:num w:numId="39">
    <w:abstractNumId w:val="26"/>
  </w:num>
  <w:num w:numId="40">
    <w:abstractNumId w:val="43"/>
  </w:num>
  <w:num w:numId="41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E8"/>
    <w:rsid w:val="00017883"/>
    <w:rsid w:val="00017E3B"/>
    <w:rsid w:val="0002701A"/>
    <w:rsid w:val="00027106"/>
    <w:rsid w:val="0004060A"/>
    <w:rsid w:val="00066755"/>
    <w:rsid w:val="00081EE8"/>
    <w:rsid w:val="00126525"/>
    <w:rsid w:val="00173845"/>
    <w:rsid w:val="001E2351"/>
    <w:rsid w:val="00241F66"/>
    <w:rsid w:val="00246466"/>
    <w:rsid w:val="00253A14"/>
    <w:rsid w:val="002708EE"/>
    <w:rsid w:val="00272232"/>
    <w:rsid w:val="002B2050"/>
    <w:rsid w:val="002D606B"/>
    <w:rsid w:val="002F0760"/>
    <w:rsid w:val="002F4C53"/>
    <w:rsid w:val="003063AA"/>
    <w:rsid w:val="00317F9A"/>
    <w:rsid w:val="00326171"/>
    <w:rsid w:val="00334A83"/>
    <w:rsid w:val="00347947"/>
    <w:rsid w:val="0036477F"/>
    <w:rsid w:val="00365847"/>
    <w:rsid w:val="0037598C"/>
    <w:rsid w:val="003936E4"/>
    <w:rsid w:val="003D7AA7"/>
    <w:rsid w:val="003E6A55"/>
    <w:rsid w:val="003F5840"/>
    <w:rsid w:val="00407FEE"/>
    <w:rsid w:val="00440395"/>
    <w:rsid w:val="004615E2"/>
    <w:rsid w:val="00484F41"/>
    <w:rsid w:val="004A0204"/>
    <w:rsid w:val="004B28DB"/>
    <w:rsid w:val="004B31A1"/>
    <w:rsid w:val="004D21BD"/>
    <w:rsid w:val="004F3C5D"/>
    <w:rsid w:val="004F70FB"/>
    <w:rsid w:val="00555449"/>
    <w:rsid w:val="005776E8"/>
    <w:rsid w:val="005824C1"/>
    <w:rsid w:val="005938EE"/>
    <w:rsid w:val="005A1CEE"/>
    <w:rsid w:val="005B6F1D"/>
    <w:rsid w:val="005B7FAE"/>
    <w:rsid w:val="00607028"/>
    <w:rsid w:val="00631E32"/>
    <w:rsid w:val="00646B3D"/>
    <w:rsid w:val="0065528A"/>
    <w:rsid w:val="00663881"/>
    <w:rsid w:val="00675798"/>
    <w:rsid w:val="00700E31"/>
    <w:rsid w:val="00701A4E"/>
    <w:rsid w:val="00713BF9"/>
    <w:rsid w:val="007E7B41"/>
    <w:rsid w:val="00813E81"/>
    <w:rsid w:val="008208A2"/>
    <w:rsid w:val="0084047B"/>
    <w:rsid w:val="00864D36"/>
    <w:rsid w:val="0087033E"/>
    <w:rsid w:val="008914D7"/>
    <w:rsid w:val="008B4465"/>
    <w:rsid w:val="008D669C"/>
    <w:rsid w:val="008F140F"/>
    <w:rsid w:val="008F6D28"/>
    <w:rsid w:val="0090286D"/>
    <w:rsid w:val="00940830"/>
    <w:rsid w:val="0095041C"/>
    <w:rsid w:val="009A1C23"/>
    <w:rsid w:val="009A4B0F"/>
    <w:rsid w:val="009A4C55"/>
    <w:rsid w:val="009A6554"/>
    <w:rsid w:val="009A7DF9"/>
    <w:rsid w:val="00A2226D"/>
    <w:rsid w:val="00A37C66"/>
    <w:rsid w:val="00A47303"/>
    <w:rsid w:val="00A52DAF"/>
    <w:rsid w:val="00A9384F"/>
    <w:rsid w:val="00AD044D"/>
    <w:rsid w:val="00B35305"/>
    <w:rsid w:val="00B64C94"/>
    <w:rsid w:val="00BC0553"/>
    <w:rsid w:val="00BC1666"/>
    <w:rsid w:val="00BD27A0"/>
    <w:rsid w:val="00C008C3"/>
    <w:rsid w:val="00C0440F"/>
    <w:rsid w:val="00C213AA"/>
    <w:rsid w:val="00C46D50"/>
    <w:rsid w:val="00C71B42"/>
    <w:rsid w:val="00C9149B"/>
    <w:rsid w:val="00C92F60"/>
    <w:rsid w:val="00CC3FFF"/>
    <w:rsid w:val="00CE35C9"/>
    <w:rsid w:val="00CF2241"/>
    <w:rsid w:val="00D06280"/>
    <w:rsid w:val="00D30F78"/>
    <w:rsid w:val="00D47981"/>
    <w:rsid w:val="00D6419B"/>
    <w:rsid w:val="00D71029"/>
    <w:rsid w:val="00D96D98"/>
    <w:rsid w:val="00E0109E"/>
    <w:rsid w:val="00EA4CA2"/>
    <w:rsid w:val="00EF44D2"/>
    <w:rsid w:val="00F42499"/>
    <w:rsid w:val="00F54AC6"/>
    <w:rsid w:val="00FA46FF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041C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041C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5041C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1C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1C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1C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1C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41C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41C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041C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041C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041C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041C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041C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04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95041C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041C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95041C"/>
    <w:rPr>
      <w:b/>
      <w:bCs/>
      <w:spacing w:val="0"/>
    </w:rPr>
  </w:style>
  <w:style w:type="character" w:styleId="a9">
    <w:name w:val="Emphasis"/>
    <w:uiPriority w:val="20"/>
    <w:qFormat/>
    <w:rsid w:val="0095041C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link w:val="ab"/>
    <w:uiPriority w:val="1"/>
    <w:qFormat/>
    <w:rsid w:val="0095041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50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41C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041C"/>
    <w:rPr>
      <w:color w:val="628BA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5041C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5041C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f">
    <w:name w:val="Subtle Emphasis"/>
    <w:uiPriority w:val="19"/>
    <w:qFormat/>
    <w:rsid w:val="0095041C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0">
    <w:name w:val="Intense Emphasis"/>
    <w:uiPriority w:val="21"/>
    <w:qFormat/>
    <w:rsid w:val="009504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1">
    <w:name w:val="Subtle Reference"/>
    <w:uiPriority w:val="31"/>
    <w:qFormat/>
    <w:rsid w:val="0095041C"/>
    <w:rPr>
      <w:i/>
      <w:iCs/>
      <w:smallCaps/>
      <w:color w:val="9FB8CD" w:themeColor="accent2"/>
      <w:u w:color="9FB8CD" w:themeColor="accent2"/>
    </w:rPr>
  </w:style>
  <w:style w:type="character" w:styleId="af2">
    <w:name w:val="Intense Reference"/>
    <w:uiPriority w:val="32"/>
    <w:qFormat/>
    <w:rsid w:val="0095041C"/>
    <w:rPr>
      <w:b/>
      <w:bCs/>
      <w:i/>
      <w:iCs/>
      <w:smallCaps/>
      <w:color w:val="9FB8CD" w:themeColor="accent2"/>
      <w:u w:color="9FB8CD" w:themeColor="accent2"/>
    </w:rPr>
  </w:style>
  <w:style w:type="character" w:styleId="af3">
    <w:name w:val="Book Title"/>
    <w:uiPriority w:val="33"/>
    <w:qFormat/>
    <w:rsid w:val="0095041C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5041C"/>
    <w:pPr>
      <w:outlineLvl w:val="9"/>
    </w:pPr>
  </w:style>
  <w:style w:type="paragraph" w:styleId="af5">
    <w:name w:val="Normal (Web)"/>
    <w:basedOn w:val="a"/>
    <w:uiPriority w:val="99"/>
    <w:unhideWhenUsed/>
    <w:rsid w:val="009A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126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27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3063AA"/>
  </w:style>
  <w:style w:type="character" w:customStyle="1" w:styleId="Zag11">
    <w:name w:val="Zag_11"/>
    <w:uiPriority w:val="99"/>
    <w:rsid w:val="009A4C55"/>
  </w:style>
  <w:style w:type="paragraph" w:customStyle="1" w:styleId="Osnova">
    <w:name w:val="Osnova"/>
    <w:basedOn w:val="a"/>
    <w:uiPriority w:val="99"/>
    <w:rsid w:val="009A4C5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i w:val="0"/>
      <w:iCs w:val="0"/>
      <w:color w:val="000000"/>
      <w:sz w:val="21"/>
      <w:szCs w:val="21"/>
      <w:lang w:eastAsia="ru-RU" w:bidi="ar-SA"/>
    </w:rPr>
  </w:style>
  <w:style w:type="paragraph" w:styleId="af7">
    <w:name w:val="Body Text"/>
    <w:basedOn w:val="a"/>
    <w:link w:val="af8"/>
    <w:semiHidden/>
    <w:rsid w:val="009A4C5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i w:val="0"/>
      <w:iCs w:val="0"/>
      <w:kern w:val="1"/>
      <w:sz w:val="24"/>
      <w:szCs w:val="24"/>
      <w:lang w:val="ru-RU" w:bidi="ar-SA"/>
    </w:rPr>
  </w:style>
  <w:style w:type="character" w:customStyle="1" w:styleId="af8">
    <w:name w:val="Основной текст Знак"/>
    <w:basedOn w:val="a0"/>
    <w:link w:val="af7"/>
    <w:semiHidden/>
    <w:rsid w:val="009A4C55"/>
    <w:rPr>
      <w:rFonts w:ascii="Times New Roman" w:eastAsia="Lucida Sans Unicode" w:hAnsi="Times New Roman" w:cs="Times New Roman"/>
      <w:kern w:val="1"/>
      <w:sz w:val="24"/>
      <w:szCs w:val="24"/>
      <w:lang w:val="ru-RU" w:bidi="ar-SA"/>
    </w:rPr>
  </w:style>
  <w:style w:type="paragraph" w:customStyle="1" w:styleId="c8">
    <w:name w:val="c8"/>
    <w:basedOn w:val="a"/>
    <w:rsid w:val="00A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47303"/>
  </w:style>
  <w:style w:type="paragraph" w:customStyle="1" w:styleId="c3">
    <w:name w:val="c3"/>
    <w:basedOn w:val="a"/>
    <w:rsid w:val="00A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A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Zag1">
    <w:name w:val="Zag_1"/>
    <w:basedOn w:val="a"/>
    <w:uiPriority w:val="99"/>
    <w:rsid w:val="00C008C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  <w:lang w:eastAsia="ru-RU" w:bidi="ar-SA"/>
    </w:rPr>
  </w:style>
  <w:style w:type="paragraph" w:customStyle="1" w:styleId="af9">
    <w:name w:val="Базовый"/>
    <w:rsid w:val="002B205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31">
    <w:name w:val="Основной текст + Курсив3"/>
    <w:rsid w:val="0032617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37598C"/>
    <w:rPr>
      <w:i/>
      <w:iCs/>
      <w:shd w:val="clear" w:color="auto" w:fill="FFFFFF"/>
      <w:lang w:bidi="ar-SA"/>
    </w:rPr>
  </w:style>
  <w:style w:type="paragraph" w:customStyle="1" w:styleId="141">
    <w:name w:val="Основной текст (14)1"/>
    <w:basedOn w:val="a"/>
    <w:link w:val="14"/>
    <w:rsid w:val="0037598C"/>
    <w:pPr>
      <w:shd w:val="clear" w:color="auto" w:fill="FFFFFF"/>
      <w:spacing w:after="0" w:line="211" w:lineRule="exact"/>
      <w:ind w:firstLine="400"/>
      <w:jc w:val="both"/>
    </w:pPr>
    <w:rPr>
      <w:sz w:val="22"/>
      <w:szCs w:val="22"/>
      <w:lang w:bidi="ar-SA"/>
    </w:rPr>
  </w:style>
  <w:style w:type="character" w:customStyle="1" w:styleId="149">
    <w:name w:val="Основной текст (14)9"/>
    <w:rsid w:val="0037598C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8">
    <w:name w:val="Основной текст (14)8"/>
    <w:rsid w:val="00F42499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fa">
    <w:name w:val="header"/>
    <w:basedOn w:val="a"/>
    <w:link w:val="afb"/>
    <w:uiPriority w:val="99"/>
    <w:semiHidden/>
    <w:unhideWhenUsed/>
    <w:rsid w:val="00E0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E0109E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E0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0109E"/>
    <w:rPr>
      <w:i/>
      <w:iCs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607028"/>
    <w:rPr>
      <w:color w:val="0000FF"/>
      <w:u w:val="single"/>
    </w:rPr>
  </w:style>
  <w:style w:type="paragraph" w:customStyle="1" w:styleId="ConsPlusTitle">
    <w:name w:val="ConsPlusTitle"/>
    <w:rsid w:val="00EA4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val="ru-RU" w:eastAsia="ru-RU" w:bidi="ar-SA"/>
    </w:rPr>
  </w:style>
  <w:style w:type="character" w:customStyle="1" w:styleId="ab">
    <w:name w:val="Без интервала Знак"/>
    <w:link w:val="aa"/>
    <w:uiPriority w:val="1"/>
    <w:rsid w:val="00EA4CA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041C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041C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5041C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1C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1C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1C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1C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41C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41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41C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041C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041C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041C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041C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041C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04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95041C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041C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95041C"/>
    <w:rPr>
      <w:b/>
      <w:bCs/>
      <w:spacing w:val="0"/>
    </w:rPr>
  </w:style>
  <w:style w:type="character" w:styleId="a9">
    <w:name w:val="Emphasis"/>
    <w:uiPriority w:val="20"/>
    <w:qFormat/>
    <w:rsid w:val="0095041C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link w:val="ab"/>
    <w:uiPriority w:val="1"/>
    <w:qFormat/>
    <w:rsid w:val="0095041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50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41C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041C"/>
    <w:rPr>
      <w:color w:val="628BA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5041C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5041C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f">
    <w:name w:val="Subtle Emphasis"/>
    <w:uiPriority w:val="19"/>
    <w:qFormat/>
    <w:rsid w:val="0095041C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0">
    <w:name w:val="Intense Emphasis"/>
    <w:uiPriority w:val="21"/>
    <w:qFormat/>
    <w:rsid w:val="009504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1">
    <w:name w:val="Subtle Reference"/>
    <w:uiPriority w:val="31"/>
    <w:qFormat/>
    <w:rsid w:val="0095041C"/>
    <w:rPr>
      <w:i/>
      <w:iCs/>
      <w:smallCaps/>
      <w:color w:val="9FB8CD" w:themeColor="accent2"/>
      <w:u w:color="9FB8CD" w:themeColor="accent2"/>
    </w:rPr>
  </w:style>
  <w:style w:type="character" w:styleId="af2">
    <w:name w:val="Intense Reference"/>
    <w:uiPriority w:val="32"/>
    <w:qFormat/>
    <w:rsid w:val="0095041C"/>
    <w:rPr>
      <w:b/>
      <w:bCs/>
      <w:i/>
      <w:iCs/>
      <w:smallCaps/>
      <w:color w:val="9FB8CD" w:themeColor="accent2"/>
      <w:u w:color="9FB8CD" w:themeColor="accent2"/>
    </w:rPr>
  </w:style>
  <w:style w:type="character" w:styleId="af3">
    <w:name w:val="Book Title"/>
    <w:uiPriority w:val="33"/>
    <w:qFormat/>
    <w:rsid w:val="0095041C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5041C"/>
    <w:pPr>
      <w:outlineLvl w:val="9"/>
    </w:pPr>
  </w:style>
  <w:style w:type="paragraph" w:styleId="af5">
    <w:name w:val="Normal (Web)"/>
    <w:basedOn w:val="a"/>
    <w:uiPriority w:val="99"/>
    <w:unhideWhenUsed/>
    <w:rsid w:val="009A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126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27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3063AA"/>
  </w:style>
  <w:style w:type="character" w:customStyle="1" w:styleId="Zag11">
    <w:name w:val="Zag_11"/>
    <w:uiPriority w:val="99"/>
    <w:rsid w:val="009A4C55"/>
  </w:style>
  <w:style w:type="paragraph" w:customStyle="1" w:styleId="Osnova">
    <w:name w:val="Osnova"/>
    <w:basedOn w:val="a"/>
    <w:uiPriority w:val="99"/>
    <w:rsid w:val="009A4C5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i w:val="0"/>
      <w:iCs w:val="0"/>
      <w:color w:val="000000"/>
      <w:sz w:val="21"/>
      <w:szCs w:val="21"/>
      <w:lang w:eastAsia="ru-RU" w:bidi="ar-SA"/>
    </w:rPr>
  </w:style>
  <w:style w:type="paragraph" w:styleId="af7">
    <w:name w:val="Body Text"/>
    <w:basedOn w:val="a"/>
    <w:link w:val="af8"/>
    <w:semiHidden/>
    <w:rsid w:val="009A4C5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i w:val="0"/>
      <w:iCs w:val="0"/>
      <w:kern w:val="1"/>
      <w:sz w:val="24"/>
      <w:szCs w:val="24"/>
      <w:lang w:val="ru-RU" w:bidi="ar-SA"/>
    </w:rPr>
  </w:style>
  <w:style w:type="character" w:customStyle="1" w:styleId="af8">
    <w:name w:val="Основной текст Знак"/>
    <w:basedOn w:val="a0"/>
    <w:link w:val="af7"/>
    <w:semiHidden/>
    <w:rsid w:val="009A4C55"/>
    <w:rPr>
      <w:rFonts w:ascii="Times New Roman" w:eastAsia="Lucida Sans Unicode" w:hAnsi="Times New Roman" w:cs="Times New Roman"/>
      <w:kern w:val="1"/>
      <w:sz w:val="24"/>
      <w:szCs w:val="24"/>
      <w:lang w:val="ru-RU" w:bidi="ar-SA"/>
    </w:rPr>
  </w:style>
  <w:style w:type="paragraph" w:customStyle="1" w:styleId="c8">
    <w:name w:val="c8"/>
    <w:basedOn w:val="a"/>
    <w:rsid w:val="00A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47303"/>
  </w:style>
  <w:style w:type="paragraph" w:customStyle="1" w:styleId="c3">
    <w:name w:val="c3"/>
    <w:basedOn w:val="a"/>
    <w:rsid w:val="00A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A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Zag1">
    <w:name w:val="Zag_1"/>
    <w:basedOn w:val="a"/>
    <w:uiPriority w:val="99"/>
    <w:rsid w:val="00C008C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  <w:lang w:eastAsia="ru-RU" w:bidi="ar-SA"/>
    </w:rPr>
  </w:style>
  <w:style w:type="paragraph" w:customStyle="1" w:styleId="af9">
    <w:name w:val="Базовый"/>
    <w:rsid w:val="002B205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31">
    <w:name w:val="Основной текст + Курсив3"/>
    <w:rsid w:val="0032617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37598C"/>
    <w:rPr>
      <w:i/>
      <w:iCs/>
      <w:shd w:val="clear" w:color="auto" w:fill="FFFFFF"/>
      <w:lang w:bidi="ar-SA"/>
    </w:rPr>
  </w:style>
  <w:style w:type="paragraph" w:customStyle="1" w:styleId="141">
    <w:name w:val="Основной текст (14)1"/>
    <w:basedOn w:val="a"/>
    <w:link w:val="14"/>
    <w:rsid w:val="0037598C"/>
    <w:pPr>
      <w:shd w:val="clear" w:color="auto" w:fill="FFFFFF"/>
      <w:spacing w:after="0" w:line="211" w:lineRule="exact"/>
      <w:ind w:firstLine="400"/>
      <w:jc w:val="both"/>
    </w:pPr>
    <w:rPr>
      <w:sz w:val="22"/>
      <w:szCs w:val="22"/>
      <w:lang w:bidi="ar-SA"/>
    </w:rPr>
  </w:style>
  <w:style w:type="character" w:customStyle="1" w:styleId="149">
    <w:name w:val="Основной текст (14)9"/>
    <w:rsid w:val="0037598C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8">
    <w:name w:val="Основной текст (14)8"/>
    <w:rsid w:val="00F42499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fa">
    <w:name w:val="header"/>
    <w:basedOn w:val="a"/>
    <w:link w:val="afb"/>
    <w:uiPriority w:val="99"/>
    <w:semiHidden/>
    <w:unhideWhenUsed/>
    <w:rsid w:val="00E0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E0109E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E0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0109E"/>
    <w:rPr>
      <w:i/>
      <w:iCs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607028"/>
    <w:rPr>
      <w:color w:val="0000FF"/>
      <w:u w:val="single"/>
    </w:rPr>
  </w:style>
  <w:style w:type="paragraph" w:customStyle="1" w:styleId="ConsPlusTitle">
    <w:name w:val="ConsPlusTitle"/>
    <w:rsid w:val="00EA4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val="ru-RU" w:eastAsia="ru-RU" w:bidi="ar-SA"/>
    </w:rPr>
  </w:style>
  <w:style w:type="character" w:customStyle="1" w:styleId="ab">
    <w:name w:val="Без интервала Знак"/>
    <w:link w:val="aa"/>
    <w:uiPriority w:val="1"/>
    <w:rsid w:val="00EA4CA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stoteka.narod.ru/prof/1/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stoteka.narod.ru/prof/1/1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estoteka.narod.ru/prof/1/0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5lipet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3FF2-0F06-4F03-9753-A4E983D1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Zal</cp:lastModifiedBy>
  <cp:revision>4</cp:revision>
  <dcterms:created xsi:type="dcterms:W3CDTF">2022-10-09T11:56:00Z</dcterms:created>
  <dcterms:modified xsi:type="dcterms:W3CDTF">2023-08-21T14:24:00Z</dcterms:modified>
</cp:coreProperties>
</file>