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997"/>
        <w:gridCol w:w="222"/>
      </w:tblGrid>
      <w:tr w:rsidR="005A161F" w:rsidRPr="00681BB4" w:rsidTr="002A1AB1">
        <w:tc>
          <w:tcPr>
            <w:tcW w:w="9571" w:type="dxa"/>
          </w:tcPr>
          <w:tbl>
            <w:tblPr>
              <w:tblW w:w="9781" w:type="dxa"/>
              <w:tblLook w:val="04A0" w:firstRow="1" w:lastRow="0" w:firstColumn="1" w:lastColumn="0" w:noHBand="0" w:noVBand="1"/>
            </w:tblPr>
            <w:tblGrid>
              <w:gridCol w:w="4536"/>
              <w:gridCol w:w="5245"/>
            </w:tblGrid>
            <w:tr w:rsidR="005A161F" w:rsidRPr="00A04DBE" w:rsidTr="002A1AB1">
              <w:tc>
                <w:tcPr>
                  <w:tcW w:w="4536" w:type="dxa"/>
                </w:tcPr>
                <w:p w:rsidR="005A161F" w:rsidRDefault="005A161F" w:rsidP="002A1AB1">
                  <w:pPr>
                    <w:pStyle w:val="a5"/>
                    <w:tabs>
                      <w:tab w:val="left" w:pos="180"/>
                    </w:tabs>
                    <w:spacing w:before="0" w:beforeAutospacing="0" w:after="75" w:afterAutospacing="0" w:line="253" w:lineRule="atLeast"/>
                    <w:jc w:val="both"/>
                    <w:textAlignment w:val="baseline"/>
                    <w:rPr>
                      <w:color w:val="303030"/>
                    </w:rPr>
                  </w:pPr>
                  <w:bookmarkStart w:id="0" w:name="Par304"/>
                  <w:bookmarkEnd w:id="0"/>
                  <w:r w:rsidRPr="00A04DBE">
                    <w:rPr>
                      <w:color w:val="303030"/>
                    </w:rPr>
                    <w:t>С</w:t>
                  </w:r>
                  <w:r>
                    <w:rPr>
                      <w:color w:val="303030"/>
                    </w:rPr>
                    <w:t>ОГЛАСОВАНО</w:t>
                  </w:r>
                </w:p>
                <w:p w:rsidR="005A161F" w:rsidRPr="00A84BCF" w:rsidRDefault="005A161F" w:rsidP="002A1AB1">
                  <w:pPr>
                    <w:pStyle w:val="a5"/>
                    <w:spacing w:before="0" w:beforeAutospacing="0" w:after="75" w:afterAutospacing="0" w:line="253" w:lineRule="atLeast"/>
                    <w:jc w:val="both"/>
                    <w:textAlignment w:val="baseline"/>
                    <w:rPr>
                      <w:color w:val="303030"/>
                    </w:rPr>
                  </w:pPr>
                  <w:r>
                    <w:rPr>
                      <w:color w:val="303030"/>
                    </w:rPr>
                    <w:t>На Управляющем совете совместно</w:t>
                  </w:r>
                </w:p>
                <w:p w:rsidR="005A161F" w:rsidRDefault="005A161F" w:rsidP="002A1AB1">
                  <w:pPr>
                    <w:pStyle w:val="a5"/>
                    <w:spacing w:before="0" w:beforeAutospacing="0" w:after="75" w:afterAutospacing="0" w:line="253" w:lineRule="atLeast"/>
                    <w:jc w:val="both"/>
                    <w:textAlignment w:val="baseline"/>
                    <w:rPr>
                      <w:color w:val="303030"/>
                    </w:rPr>
                  </w:pPr>
                  <w:r>
                    <w:rPr>
                      <w:color w:val="303030"/>
                    </w:rPr>
                    <w:t xml:space="preserve">с членами Совета родительской </w:t>
                  </w:r>
                </w:p>
                <w:p w:rsidR="005A161F" w:rsidRDefault="005A161F" w:rsidP="002A1AB1">
                  <w:pPr>
                    <w:pStyle w:val="a5"/>
                    <w:spacing w:before="0" w:beforeAutospacing="0" w:after="75" w:afterAutospacing="0" w:line="253" w:lineRule="atLeast"/>
                    <w:ind w:right="-253"/>
                    <w:jc w:val="both"/>
                    <w:textAlignment w:val="baseline"/>
                    <w:rPr>
                      <w:color w:val="303030"/>
                    </w:rPr>
                  </w:pPr>
                  <w:r>
                    <w:rPr>
                      <w:color w:val="303030"/>
                    </w:rPr>
                    <w:t xml:space="preserve">общественности и членами Совета </w:t>
                  </w:r>
                </w:p>
                <w:p w:rsidR="005A161F" w:rsidRDefault="005A161F" w:rsidP="002A1AB1">
                  <w:pPr>
                    <w:pStyle w:val="a5"/>
                    <w:spacing w:before="0" w:beforeAutospacing="0" w:after="75" w:afterAutospacing="0" w:line="253" w:lineRule="atLeast"/>
                    <w:ind w:right="-253"/>
                    <w:jc w:val="both"/>
                    <w:textAlignment w:val="baseline"/>
                    <w:rPr>
                      <w:color w:val="303030"/>
                    </w:rPr>
                  </w:pPr>
                  <w:r>
                    <w:rPr>
                      <w:color w:val="303030"/>
                    </w:rPr>
                    <w:t>старшеклассников</w:t>
                  </w:r>
                </w:p>
                <w:p w:rsidR="005A161F" w:rsidRPr="00A04DBE" w:rsidRDefault="005A161F" w:rsidP="002A1AB1">
                  <w:pPr>
                    <w:pStyle w:val="a5"/>
                    <w:spacing w:before="0" w:beforeAutospacing="0" w:after="75" w:afterAutospacing="0" w:line="253" w:lineRule="atLeast"/>
                    <w:jc w:val="both"/>
                    <w:textAlignment w:val="baseline"/>
                    <w:rPr>
                      <w:color w:val="303030"/>
                    </w:rPr>
                  </w:pPr>
                  <w:r>
                    <w:rPr>
                      <w:color w:val="303030"/>
                    </w:rPr>
                    <w:t>Протокол №___ от _____________</w:t>
                  </w:r>
                </w:p>
                <w:p w:rsidR="005A161F" w:rsidRPr="00A04DBE" w:rsidRDefault="005A161F" w:rsidP="002A1AB1">
                  <w:pPr>
                    <w:pStyle w:val="a5"/>
                    <w:spacing w:before="0" w:beforeAutospacing="0" w:after="75" w:afterAutospacing="0" w:line="253" w:lineRule="atLeast"/>
                    <w:jc w:val="both"/>
                    <w:textAlignment w:val="baseline"/>
                    <w:rPr>
                      <w:color w:val="303030"/>
                    </w:rPr>
                  </w:pPr>
                </w:p>
              </w:tc>
              <w:tc>
                <w:tcPr>
                  <w:tcW w:w="5245" w:type="dxa"/>
                </w:tcPr>
                <w:p w:rsidR="005A161F" w:rsidRDefault="005A161F" w:rsidP="002A1AB1">
                  <w:pPr>
                    <w:pStyle w:val="a5"/>
                    <w:spacing w:before="0" w:beforeAutospacing="0" w:after="75" w:afterAutospacing="0" w:line="253" w:lineRule="atLeast"/>
                    <w:jc w:val="both"/>
                    <w:textAlignment w:val="baseline"/>
                    <w:rPr>
                      <w:color w:val="303030"/>
                    </w:rPr>
                  </w:pPr>
                  <w:r>
                    <w:rPr>
                      <w:color w:val="303030"/>
                    </w:rPr>
                    <w:t xml:space="preserve">           УТВЕРЖДАЮ</w:t>
                  </w:r>
                </w:p>
                <w:p w:rsidR="005A161F" w:rsidRDefault="005A161F" w:rsidP="002A1AB1">
                  <w:pPr>
                    <w:pStyle w:val="a5"/>
                    <w:spacing w:before="0" w:beforeAutospacing="0" w:after="75" w:afterAutospacing="0" w:line="253" w:lineRule="atLeast"/>
                    <w:jc w:val="both"/>
                    <w:textAlignment w:val="baseline"/>
                    <w:rPr>
                      <w:color w:val="303030"/>
                    </w:rPr>
                  </w:pPr>
                  <w:r>
                    <w:rPr>
                      <w:color w:val="303030"/>
                    </w:rPr>
                    <w:t xml:space="preserve">           Директор МБОУ СШ № 5 города Липецка</w:t>
                  </w:r>
                </w:p>
                <w:p w:rsidR="005A161F" w:rsidRDefault="005A161F" w:rsidP="002A1AB1">
                  <w:pPr>
                    <w:ind w:firstLine="70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607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Е.Г.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Конасова</w:t>
                  </w:r>
                  <w:proofErr w:type="spellEnd"/>
                </w:p>
                <w:p w:rsidR="005A161F" w:rsidRPr="00F6607A" w:rsidRDefault="005A161F" w:rsidP="002A1AB1">
                  <w:pPr>
                    <w:ind w:firstLine="70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Приказ №_____от «____»________2021г.</w:t>
                  </w:r>
                </w:p>
              </w:tc>
            </w:tr>
          </w:tbl>
          <w:p w:rsidR="005A161F" w:rsidRPr="00681BB4" w:rsidRDefault="005A161F" w:rsidP="002A1AB1">
            <w:pPr>
              <w:pStyle w:val="a5"/>
              <w:spacing w:before="0" w:beforeAutospacing="0" w:after="75" w:afterAutospacing="0" w:line="253" w:lineRule="atLeast"/>
              <w:jc w:val="both"/>
              <w:textAlignment w:val="baseline"/>
              <w:rPr>
                <w:color w:val="303030"/>
              </w:rPr>
            </w:pPr>
          </w:p>
        </w:tc>
        <w:tc>
          <w:tcPr>
            <w:tcW w:w="222" w:type="dxa"/>
          </w:tcPr>
          <w:p w:rsidR="005A161F" w:rsidRPr="00681BB4" w:rsidRDefault="005A161F" w:rsidP="002A1AB1">
            <w:pPr>
              <w:pStyle w:val="a5"/>
              <w:spacing w:before="0" w:beforeAutospacing="0" w:after="75" w:afterAutospacing="0" w:line="253" w:lineRule="atLeast"/>
              <w:jc w:val="both"/>
              <w:textAlignment w:val="baseline"/>
              <w:rPr>
                <w:color w:val="303030"/>
              </w:rPr>
            </w:pPr>
          </w:p>
        </w:tc>
      </w:tr>
    </w:tbl>
    <w:p w:rsidR="005A161F" w:rsidRDefault="005A161F" w:rsidP="005A161F">
      <w:pPr>
        <w:pStyle w:val="a5"/>
        <w:shd w:val="clear" w:color="auto" w:fill="FFFFFF"/>
        <w:spacing w:before="0" w:beforeAutospacing="0" w:after="75" w:afterAutospacing="0" w:line="253" w:lineRule="atLeast"/>
        <w:jc w:val="both"/>
        <w:textAlignment w:val="baseline"/>
        <w:rPr>
          <w:color w:val="303030"/>
        </w:rPr>
      </w:pPr>
      <w:r w:rsidRPr="00681BB4">
        <w:rPr>
          <w:color w:val="303030"/>
        </w:rPr>
        <w:t xml:space="preserve">  </w:t>
      </w:r>
    </w:p>
    <w:p w:rsidR="005A161F" w:rsidRDefault="005A161F" w:rsidP="005A161F">
      <w:pPr>
        <w:pStyle w:val="a5"/>
        <w:shd w:val="clear" w:color="auto" w:fill="FFFFFF"/>
        <w:spacing w:before="0" w:beforeAutospacing="0" w:after="75" w:afterAutospacing="0" w:line="253" w:lineRule="atLeast"/>
        <w:jc w:val="both"/>
        <w:textAlignment w:val="baseline"/>
      </w:pPr>
      <w:r>
        <w:t xml:space="preserve">   РАССМОТРЕНО</w:t>
      </w:r>
    </w:p>
    <w:p w:rsidR="005A161F" w:rsidRPr="00771A78" w:rsidRDefault="005A161F" w:rsidP="005A161F">
      <w:pPr>
        <w:pStyle w:val="a5"/>
        <w:shd w:val="clear" w:color="auto" w:fill="FFFFFF"/>
        <w:spacing w:before="0" w:beforeAutospacing="0" w:after="75" w:afterAutospacing="0" w:line="253" w:lineRule="atLeast"/>
        <w:jc w:val="both"/>
        <w:textAlignment w:val="baseline"/>
      </w:pPr>
      <w:r>
        <w:t xml:space="preserve">   </w:t>
      </w:r>
      <w:r w:rsidRPr="00A84BCF">
        <w:t xml:space="preserve">на </w:t>
      </w:r>
      <w:r>
        <w:t>педагогическом совете</w:t>
      </w:r>
    </w:p>
    <w:p w:rsidR="005A161F" w:rsidRPr="00A84BCF" w:rsidRDefault="005A161F" w:rsidP="005A1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84B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hAnsi="Times New Roman" w:cs="Times New Roman"/>
          <w:sz w:val="24"/>
          <w:szCs w:val="24"/>
          <w:lang w:eastAsia="ru-RU"/>
        </w:rPr>
        <w:t>от ______________</w:t>
      </w:r>
    </w:p>
    <w:p w:rsidR="005A161F" w:rsidRDefault="005A161F" w:rsidP="005A161F">
      <w:pPr>
        <w:pStyle w:val="a5"/>
        <w:shd w:val="clear" w:color="auto" w:fill="FFFFFF"/>
        <w:spacing w:before="0" w:beforeAutospacing="0" w:after="75" w:afterAutospacing="0" w:line="253" w:lineRule="atLeast"/>
        <w:jc w:val="both"/>
        <w:textAlignment w:val="baseline"/>
        <w:rPr>
          <w:color w:val="303030"/>
        </w:rPr>
      </w:pPr>
    </w:p>
    <w:p w:rsidR="005A161F" w:rsidRDefault="005A161F" w:rsidP="005A161F">
      <w:pPr>
        <w:pStyle w:val="a5"/>
        <w:shd w:val="clear" w:color="auto" w:fill="FFFFFF"/>
        <w:spacing w:before="0" w:beforeAutospacing="0" w:after="75" w:afterAutospacing="0" w:line="253" w:lineRule="atLeast"/>
        <w:jc w:val="both"/>
        <w:textAlignment w:val="baseline"/>
        <w:rPr>
          <w:color w:val="303030"/>
        </w:rPr>
      </w:pPr>
    </w:p>
    <w:p w:rsidR="005A161F" w:rsidRDefault="005A161F" w:rsidP="005A161F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5A161F" w:rsidRDefault="00EA43D4" w:rsidP="005A161F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5A161F">
        <w:rPr>
          <w:b/>
          <w:color w:val="000000"/>
          <w:sz w:val="28"/>
          <w:szCs w:val="28"/>
        </w:rPr>
        <w:t xml:space="preserve">ПОЛОЖЕНИЕ </w:t>
      </w:r>
    </w:p>
    <w:p w:rsidR="00EA43D4" w:rsidRPr="005A161F" w:rsidRDefault="005A161F" w:rsidP="005A161F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5A161F">
        <w:rPr>
          <w:b/>
          <w:color w:val="000000"/>
          <w:sz w:val="28"/>
          <w:szCs w:val="28"/>
        </w:rPr>
        <w:t xml:space="preserve">о </w:t>
      </w:r>
      <w:proofErr w:type="spellStart"/>
      <w:r w:rsidRPr="005A161F">
        <w:rPr>
          <w:b/>
          <w:color w:val="000000"/>
          <w:sz w:val="28"/>
          <w:szCs w:val="28"/>
        </w:rPr>
        <w:t>бракеражной</w:t>
      </w:r>
      <w:proofErr w:type="spellEnd"/>
      <w:r w:rsidRPr="005A161F">
        <w:rPr>
          <w:b/>
          <w:color w:val="000000"/>
          <w:sz w:val="28"/>
          <w:szCs w:val="28"/>
        </w:rPr>
        <w:t xml:space="preserve"> комиссии</w:t>
      </w:r>
    </w:p>
    <w:p w:rsidR="00EA43D4" w:rsidRPr="005A161F" w:rsidRDefault="00EA43D4" w:rsidP="005A161F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000000"/>
          <w:sz w:val="28"/>
          <w:szCs w:val="28"/>
        </w:rPr>
      </w:pPr>
    </w:p>
    <w:p w:rsidR="00EA43D4" w:rsidRPr="005A161F" w:rsidRDefault="005A161F" w:rsidP="005A161F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A161F">
        <w:rPr>
          <w:b/>
          <w:color w:val="000000"/>
          <w:sz w:val="28"/>
          <w:szCs w:val="28"/>
        </w:rPr>
        <w:t>1. ОБЩИЕ ПОЛОЖЕНИЯ</w:t>
      </w:r>
    </w:p>
    <w:p w:rsidR="00EA43D4" w:rsidRPr="005A161F" w:rsidRDefault="00EA43D4" w:rsidP="005A16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A43D4" w:rsidRPr="005A161F" w:rsidRDefault="00EA43D4" w:rsidP="005A16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161F">
        <w:rPr>
          <w:color w:val="000000"/>
          <w:sz w:val="28"/>
          <w:szCs w:val="28"/>
        </w:rPr>
        <w:t xml:space="preserve">1.1. Настоящее Положение о </w:t>
      </w:r>
      <w:proofErr w:type="spellStart"/>
      <w:r w:rsidRPr="005A161F">
        <w:rPr>
          <w:color w:val="000000"/>
          <w:sz w:val="28"/>
          <w:szCs w:val="28"/>
        </w:rPr>
        <w:t>бракеражной</w:t>
      </w:r>
      <w:proofErr w:type="spellEnd"/>
      <w:r w:rsidRPr="005A161F">
        <w:rPr>
          <w:color w:val="000000"/>
          <w:sz w:val="28"/>
          <w:szCs w:val="28"/>
        </w:rPr>
        <w:t xml:space="preserve"> комиссии (указать наименование школы) определяет компетенцию, функции, задачи, порядок формирования и деятельности указанной Комиссии.</w:t>
      </w:r>
    </w:p>
    <w:p w:rsidR="00EA43D4" w:rsidRPr="005A161F" w:rsidRDefault="00EA43D4" w:rsidP="005A16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161F">
        <w:rPr>
          <w:color w:val="000000"/>
          <w:sz w:val="28"/>
          <w:szCs w:val="28"/>
        </w:rPr>
        <w:t>1.2. Комиссия является постоянно действующим органом, состав которого в соответствии с Положением формируется из работников школы и привлекаемых специалистов.</w:t>
      </w:r>
    </w:p>
    <w:p w:rsidR="00EA43D4" w:rsidRPr="005A161F" w:rsidRDefault="00EA43D4" w:rsidP="005A16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161F">
        <w:rPr>
          <w:color w:val="000000"/>
          <w:sz w:val="28"/>
          <w:szCs w:val="28"/>
        </w:rPr>
        <w:t xml:space="preserve">1.3. Решения, принятые Комиссией </w:t>
      </w:r>
      <w:proofErr w:type="gramStart"/>
      <w:r w:rsidRPr="005A161F">
        <w:rPr>
          <w:color w:val="000000"/>
          <w:sz w:val="28"/>
          <w:szCs w:val="28"/>
        </w:rPr>
        <w:t>в рамках</w:t>
      </w:r>
      <w:proofErr w:type="gramEnd"/>
      <w:r w:rsidRPr="005A161F">
        <w:rPr>
          <w:color w:val="000000"/>
          <w:sz w:val="28"/>
          <w:szCs w:val="28"/>
        </w:rPr>
        <w:t xml:space="preserve"> имеющихся у нее полномочий, содержат указания, обязательные для исполнения всеми работниками школы либо если в таких решениях прямо указаны работники школы, непосредственно которым они адресованы для исполнения.</w:t>
      </w:r>
    </w:p>
    <w:p w:rsidR="00EA43D4" w:rsidRPr="005A161F" w:rsidRDefault="00EA43D4" w:rsidP="005A16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161F">
        <w:rPr>
          <w:color w:val="000000"/>
          <w:sz w:val="28"/>
          <w:szCs w:val="28"/>
        </w:rPr>
        <w:t>1.4. Деятельность Комиссии основывается на принципах:</w:t>
      </w:r>
    </w:p>
    <w:p w:rsidR="00EA43D4" w:rsidRPr="005A161F" w:rsidRDefault="00EA43D4" w:rsidP="005A16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161F">
        <w:rPr>
          <w:color w:val="000000"/>
          <w:sz w:val="28"/>
          <w:szCs w:val="28"/>
        </w:rPr>
        <w:t>а) обеспечения безопасного и качественного приготовления, реализации и потребления продуктов питания;</w:t>
      </w:r>
    </w:p>
    <w:p w:rsidR="00EA43D4" w:rsidRPr="005A161F" w:rsidRDefault="00EA43D4" w:rsidP="005A16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161F">
        <w:rPr>
          <w:color w:val="000000"/>
          <w:sz w:val="28"/>
          <w:szCs w:val="28"/>
        </w:rPr>
        <w:t>б) уважения прав и защиты законных интересов работников школы, а также обучающихся;</w:t>
      </w:r>
    </w:p>
    <w:p w:rsidR="00EA43D4" w:rsidRPr="005A161F" w:rsidRDefault="00EA43D4" w:rsidP="005A16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161F">
        <w:rPr>
          <w:color w:val="000000"/>
          <w:sz w:val="28"/>
          <w:szCs w:val="28"/>
        </w:rPr>
        <w:t>в) строгого соблюдения законодательства и требований нормативно-правовых актов в области организации питания.</w:t>
      </w:r>
    </w:p>
    <w:p w:rsidR="00EA43D4" w:rsidRPr="005A161F" w:rsidRDefault="00EA43D4" w:rsidP="005A16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A43D4" w:rsidRPr="005A161F" w:rsidRDefault="005A161F" w:rsidP="005A161F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A161F">
        <w:rPr>
          <w:b/>
          <w:color w:val="000000"/>
          <w:sz w:val="28"/>
          <w:szCs w:val="28"/>
        </w:rPr>
        <w:t>2. ОСНОВНЫЕ ЦЕЛИ И ЗАДАЧИ КОМИССИИ</w:t>
      </w:r>
    </w:p>
    <w:p w:rsidR="00EA43D4" w:rsidRPr="005A161F" w:rsidRDefault="00EA43D4" w:rsidP="005A16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A43D4" w:rsidRPr="005A161F" w:rsidRDefault="00EA43D4" w:rsidP="005A16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161F">
        <w:rPr>
          <w:color w:val="000000"/>
          <w:sz w:val="28"/>
          <w:szCs w:val="28"/>
        </w:rPr>
        <w:t>2.1. Комиссия создана с целью осуществления постоянного контроля качества готовой пищи и соблюдения технологии приготовления.</w:t>
      </w:r>
    </w:p>
    <w:p w:rsidR="00EA43D4" w:rsidRPr="005A161F" w:rsidRDefault="00EA43D4" w:rsidP="005A16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161F">
        <w:rPr>
          <w:color w:val="000000"/>
          <w:sz w:val="28"/>
          <w:szCs w:val="28"/>
        </w:rPr>
        <w:t>Задачи создания и деятельности Комиссии:</w:t>
      </w:r>
    </w:p>
    <w:p w:rsidR="00EA43D4" w:rsidRPr="005A161F" w:rsidRDefault="00EA43D4" w:rsidP="005A16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161F">
        <w:rPr>
          <w:color w:val="000000"/>
          <w:sz w:val="28"/>
          <w:szCs w:val="28"/>
        </w:rPr>
        <w:lastRenderedPageBreak/>
        <w:t>- выборочная проверка качества всех поступающих на организации сырья, продуктов, полуфабрикатов, готовых блюд;</w:t>
      </w:r>
    </w:p>
    <w:p w:rsidR="00EA43D4" w:rsidRPr="005A161F" w:rsidRDefault="00EA43D4" w:rsidP="005A16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161F">
        <w:rPr>
          <w:color w:val="000000"/>
          <w:sz w:val="28"/>
          <w:szCs w:val="28"/>
        </w:rPr>
        <w:t>- сплошной контроль по мере готовности, но до отпуска обучающимся качества, состава, веса, объема всех приготовленных на организации блюд, кулинарных изделий, полуфабрикатов;</w:t>
      </w:r>
    </w:p>
    <w:p w:rsidR="00EA43D4" w:rsidRPr="005A161F" w:rsidRDefault="00EA43D4" w:rsidP="005A16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161F">
        <w:rPr>
          <w:color w:val="000000"/>
          <w:sz w:val="28"/>
          <w:szCs w:val="28"/>
        </w:rPr>
        <w:t xml:space="preserve">- оценка проверяемой продукции с вынесением решений о ее соответствии установленным нормам и требованиям или </w:t>
      </w:r>
      <w:proofErr w:type="gramStart"/>
      <w:r w:rsidRPr="005A161F">
        <w:rPr>
          <w:color w:val="000000"/>
          <w:sz w:val="28"/>
          <w:szCs w:val="28"/>
        </w:rPr>
        <w:t>о ее неготовности</w:t>
      </w:r>
      <w:proofErr w:type="gramEnd"/>
      <w:r w:rsidRPr="005A161F">
        <w:rPr>
          <w:color w:val="000000"/>
          <w:sz w:val="28"/>
          <w:szCs w:val="28"/>
        </w:rPr>
        <w:t xml:space="preserve"> или о ее несоответствии установленным требованиям с последующим уничтожением (при уничтожении составляется соответствующий акт);</w:t>
      </w:r>
    </w:p>
    <w:p w:rsidR="00EA43D4" w:rsidRPr="005A161F" w:rsidRDefault="00EA43D4" w:rsidP="005A16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161F">
        <w:rPr>
          <w:color w:val="000000"/>
          <w:sz w:val="28"/>
          <w:szCs w:val="28"/>
        </w:rPr>
        <w:t>- выявление ответственных и виновных в допущении брака конкретных работников.</w:t>
      </w:r>
    </w:p>
    <w:p w:rsidR="00EA43D4" w:rsidRPr="005A161F" w:rsidRDefault="00EA43D4" w:rsidP="005A16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161F">
        <w:rPr>
          <w:color w:val="000000"/>
          <w:sz w:val="28"/>
          <w:szCs w:val="28"/>
        </w:rPr>
        <w:t>2.</w:t>
      </w:r>
      <w:r w:rsidR="005A161F">
        <w:rPr>
          <w:color w:val="000000"/>
          <w:sz w:val="28"/>
          <w:szCs w:val="28"/>
        </w:rPr>
        <w:t>2</w:t>
      </w:r>
      <w:r w:rsidRPr="005A161F">
        <w:rPr>
          <w:color w:val="000000"/>
          <w:sz w:val="28"/>
          <w:szCs w:val="28"/>
        </w:rPr>
        <w:t>. Возложение на Комиссию иных поручений, не соответствующих цели и задачам, не допускается.</w:t>
      </w:r>
    </w:p>
    <w:p w:rsidR="00EA43D4" w:rsidRPr="005A161F" w:rsidRDefault="00EA43D4" w:rsidP="005A16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A43D4" w:rsidRPr="005A161F" w:rsidRDefault="005A161F" w:rsidP="005A161F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A161F">
        <w:rPr>
          <w:b/>
          <w:color w:val="000000"/>
          <w:sz w:val="28"/>
          <w:szCs w:val="28"/>
        </w:rPr>
        <w:t>3. СОСТАВ КОМИССИИ</w:t>
      </w:r>
    </w:p>
    <w:p w:rsidR="00EA43D4" w:rsidRPr="005A161F" w:rsidRDefault="00EA43D4" w:rsidP="005A16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A43D4" w:rsidRPr="005A161F" w:rsidRDefault="00EA43D4" w:rsidP="005A16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161F">
        <w:rPr>
          <w:color w:val="000000"/>
          <w:sz w:val="28"/>
          <w:szCs w:val="28"/>
        </w:rPr>
        <w:t xml:space="preserve">3.1. Комиссия утверждается приказом директора школы в составе председателя и </w:t>
      </w:r>
      <w:r w:rsidR="005A161F" w:rsidRPr="005A161F">
        <w:rPr>
          <w:color w:val="000000"/>
          <w:sz w:val="28"/>
          <w:szCs w:val="28"/>
        </w:rPr>
        <w:t xml:space="preserve">2 </w:t>
      </w:r>
      <w:r w:rsidRPr="005A161F">
        <w:rPr>
          <w:color w:val="000000"/>
          <w:sz w:val="28"/>
          <w:szCs w:val="28"/>
        </w:rPr>
        <w:t>членов:</w:t>
      </w:r>
    </w:p>
    <w:p w:rsidR="00EA43D4" w:rsidRPr="005A161F" w:rsidRDefault="00EA43D4" w:rsidP="005A16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161F">
        <w:rPr>
          <w:color w:val="000000"/>
          <w:sz w:val="28"/>
          <w:szCs w:val="28"/>
        </w:rPr>
        <w:t>3.1.1. Председатель Комиссии - ответственный за организацию питания, назначенный директором школы.</w:t>
      </w:r>
    </w:p>
    <w:p w:rsidR="00EA43D4" w:rsidRPr="005A161F" w:rsidRDefault="00EA43D4" w:rsidP="005A16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161F">
        <w:rPr>
          <w:color w:val="000000"/>
          <w:sz w:val="28"/>
          <w:szCs w:val="28"/>
        </w:rPr>
        <w:t>3.1.2. Руководитель (или назначенный работник) организации, осуществляющей организацию питания.</w:t>
      </w:r>
    </w:p>
    <w:p w:rsidR="00EA43D4" w:rsidRPr="005A161F" w:rsidRDefault="00EA43D4" w:rsidP="005A16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161F">
        <w:rPr>
          <w:color w:val="000000"/>
          <w:sz w:val="28"/>
          <w:szCs w:val="28"/>
        </w:rPr>
        <w:t>3.1.3. Медицинский работник.</w:t>
      </w:r>
    </w:p>
    <w:p w:rsidR="00EA43D4" w:rsidRPr="005A161F" w:rsidRDefault="00EA43D4" w:rsidP="005A16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161F">
        <w:rPr>
          <w:color w:val="000000"/>
          <w:sz w:val="28"/>
          <w:szCs w:val="28"/>
        </w:rPr>
        <w:t>3.2. По мере необходимости в состав Комиссии приказом директора школы могут включаться специалисты и эксперты, в том числе и не являющиеся работниками школы.</w:t>
      </w:r>
    </w:p>
    <w:p w:rsidR="00EA43D4" w:rsidRPr="005A161F" w:rsidRDefault="00EA43D4" w:rsidP="005A16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161F">
        <w:rPr>
          <w:color w:val="000000"/>
          <w:sz w:val="28"/>
          <w:szCs w:val="28"/>
        </w:rPr>
        <w:t>3.3. Председатель Комиссии является ее полноправным членом. При этом в случае равенства голосов при голосовании в Комиссии голос председателя является решающим.</w:t>
      </w:r>
    </w:p>
    <w:p w:rsidR="00EA43D4" w:rsidRPr="005A161F" w:rsidRDefault="00EA43D4" w:rsidP="005A16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A43D4" w:rsidRPr="005A161F" w:rsidRDefault="005A161F" w:rsidP="005A161F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A161F">
        <w:rPr>
          <w:b/>
          <w:color w:val="000000"/>
          <w:sz w:val="28"/>
          <w:szCs w:val="28"/>
        </w:rPr>
        <w:t>4. ДЕЯТЕЛЬНОСТЬ КОМИССИИ</w:t>
      </w:r>
    </w:p>
    <w:p w:rsidR="00EA43D4" w:rsidRPr="005A161F" w:rsidRDefault="00EA43D4" w:rsidP="005A16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A43D4" w:rsidRPr="005A161F" w:rsidRDefault="00EA43D4" w:rsidP="005A16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161F">
        <w:rPr>
          <w:color w:val="000000"/>
          <w:sz w:val="28"/>
          <w:szCs w:val="28"/>
        </w:rPr>
        <w:t>4.1. Члены Комиссии в любом составе вправе находиться в складских, производственных, вспомогательных помещениях, обеденных залах и других местах во время всего технологического цикла получения, отпуска, размораживания, закладки, приготовления, раздачи, употребления, утилизации, уборки и выполнения других технологических процессов.</w:t>
      </w:r>
    </w:p>
    <w:p w:rsidR="00EA43D4" w:rsidRPr="005A161F" w:rsidRDefault="00EA43D4" w:rsidP="005A16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161F">
        <w:rPr>
          <w:color w:val="000000"/>
          <w:sz w:val="28"/>
          <w:szCs w:val="28"/>
        </w:rPr>
        <w:t>4.2. Комиссия осуществляет контроль за соответствием технических требований, предъявляемых к продовольственному сырью и пищевым продуктам, поступающим на пищеблок, наличием документов, удостоверяющих их качество и безопасность.</w:t>
      </w:r>
    </w:p>
    <w:p w:rsidR="00EA43D4" w:rsidRPr="005A161F" w:rsidRDefault="00EA43D4" w:rsidP="005A16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161F">
        <w:rPr>
          <w:color w:val="000000"/>
          <w:sz w:val="28"/>
          <w:szCs w:val="28"/>
        </w:rPr>
        <w:t>4.3. Выдача (отпуск) обучающимся готовой пищи из общих котлов, кастрюль, лотков, емкостей и т.п. разрешается только после снятия проб. При использовании в питании продуктов или блюд в индивидуальной упаковке для пробы отбирается одна единица упаковки. Ложка, используемая для взятия проб готовой пищи, после каждого блюда должна ополаскиваться горячей водой.</w:t>
      </w:r>
    </w:p>
    <w:p w:rsidR="00EA43D4" w:rsidRPr="005A161F" w:rsidRDefault="00EA43D4" w:rsidP="005A16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161F">
        <w:rPr>
          <w:color w:val="000000"/>
          <w:sz w:val="28"/>
          <w:szCs w:val="28"/>
        </w:rPr>
        <w:t xml:space="preserve">4.4. По результатам проверки каждый член Комиссии может приостановить выдачу (реализацию) не соответствующего установленным требованиям блюда или продукта. </w:t>
      </w:r>
      <w:r w:rsidRPr="005A161F">
        <w:rPr>
          <w:color w:val="000000"/>
          <w:sz w:val="28"/>
          <w:szCs w:val="28"/>
        </w:rPr>
        <w:lastRenderedPageBreak/>
        <w:t>Обоснованное решение о браке с последующей переработкой или уничтожением Комиссия принимает большинством голосов.</w:t>
      </w:r>
    </w:p>
    <w:p w:rsidR="00EA43D4" w:rsidRPr="005A161F" w:rsidRDefault="00EA43D4" w:rsidP="005A16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161F">
        <w:rPr>
          <w:color w:val="000000"/>
          <w:sz w:val="28"/>
          <w:szCs w:val="28"/>
        </w:rPr>
        <w:t>4.5. Решение Комиссии о браке является основанием для расследования причин, установления виновных лиц, принятия мер по недопущению брака впредь.</w:t>
      </w:r>
    </w:p>
    <w:p w:rsidR="00EA43D4" w:rsidRPr="005A161F" w:rsidRDefault="00EA43D4" w:rsidP="005A16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161F">
        <w:rPr>
          <w:color w:val="000000"/>
          <w:sz w:val="28"/>
          <w:szCs w:val="28"/>
        </w:rPr>
        <w:t>4.6. Отсутствие отдельных членов Комиссии не является препятствием для ее деятельности. Для надлежащего выполнения функций Комиссии достаточно не менее двух ее членов.</w:t>
      </w:r>
    </w:p>
    <w:p w:rsidR="00EA43D4" w:rsidRPr="005A161F" w:rsidRDefault="00EA43D4" w:rsidP="005A16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A43D4" w:rsidRPr="005A161F" w:rsidRDefault="005A161F" w:rsidP="005A161F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A161F">
        <w:rPr>
          <w:b/>
          <w:color w:val="000000"/>
          <w:sz w:val="28"/>
          <w:szCs w:val="28"/>
        </w:rPr>
        <w:t>5. ПРАВА И ОБЯЗАННОСТИ КОМИССИИ</w:t>
      </w:r>
    </w:p>
    <w:p w:rsidR="00EA43D4" w:rsidRPr="005A161F" w:rsidRDefault="00EA43D4" w:rsidP="005A16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A43D4" w:rsidRPr="005A161F" w:rsidRDefault="00EA43D4" w:rsidP="005A16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161F">
        <w:rPr>
          <w:color w:val="000000"/>
          <w:sz w:val="28"/>
          <w:szCs w:val="28"/>
        </w:rPr>
        <w:t>5.1. Комиссия постоянно выполняет отнесенные к ее компетенции функции.</w:t>
      </w:r>
    </w:p>
    <w:p w:rsidR="00EA43D4" w:rsidRPr="005A161F" w:rsidRDefault="00EA43D4" w:rsidP="005A16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161F">
        <w:rPr>
          <w:color w:val="000000"/>
          <w:sz w:val="28"/>
          <w:szCs w:val="28"/>
        </w:rPr>
        <w:t>5.2. Все работники школы обязаны оказывать Комиссии или отдельным ее членам содействие в реализации их функций.</w:t>
      </w:r>
    </w:p>
    <w:p w:rsidR="00EA43D4" w:rsidRPr="005A161F" w:rsidRDefault="00EA43D4" w:rsidP="005A16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161F">
        <w:rPr>
          <w:color w:val="000000"/>
          <w:sz w:val="28"/>
          <w:szCs w:val="28"/>
        </w:rPr>
        <w:t>5.3. По устному или письменному запросу Комиссии или отдельных ее членов работники школы обязаны представлять затребованные документы, давать пояснения, письменные объяснения, предъявлять продукты, технологические емкости, посуду, обеспечивать доступ в указанные Комиссией помещения и места.</w:t>
      </w:r>
    </w:p>
    <w:p w:rsidR="00EA43D4" w:rsidRPr="005A161F" w:rsidRDefault="00EA43D4" w:rsidP="005A16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161F">
        <w:rPr>
          <w:color w:val="000000"/>
          <w:sz w:val="28"/>
          <w:szCs w:val="28"/>
        </w:rPr>
        <w:t>5.4. На заседания Комиссии по вопросам расследования причин брака обязательно приглашаются лица, имеющие отношение к технологическим процессам или связанные с их нарушением.</w:t>
      </w:r>
    </w:p>
    <w:p w:rsidR="00EA43D4" w:rsidRPr="005A161F" w:rsidRDefault="00EA43D4" w:rsidP="005A16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161F">
        <w:rPr>
          <w:color w:val="000000"/>
          <w:sz w:val="28"/>
          <w:szCs w:val="28"/>
        </w:rPr>
        <w:t>5.5. Неявка лиц, приглашенных на заседание Комиссии, не является основанием для переноса заседания или отказа в рассмотрении вопроса, если Комиссией не будет принято иное решение.</w:t>
      </w:r>
    </w:p>
    <w:p w:rsidR="00EA43D4" w:rsidRPr="005A161F" w:rsidRDefault="00EA43D4" w:rsidP="005A16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161F">
        <w:rPr>
          <w:color w:val="000000"/>
          <w:sz w:val="28"/>
          <w:szCs w:val="28"/>
        </w:rPr>
        <w:t>5.6. Члены Комиссии обязаны осуществлять свои функции в специально выдаваемой стерильной одежде (халате, комбинезоне, головном уборе, обуви и т.п.).</w:t>
      </w:r>
    </w:p>
    <w:p w:rsidR="00EA43D4" w:rsidRPr="005A161F" w:rsidRDefault="00EA43D4" w:rsidP="005A161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161F">
        <w:rPr>
          <w:color w:val="000000"/>
          <w:sz w:val="28"/>
          <w:szCs w:val="28"/>
        </w:rPr>
        <w:t>5.7. За нарушение настоящего Положения работники школы и члены Комиссии несут персональную ответственность.</w:t>
      </w:r>
    </w:p>
    <w:p w:rsidR="00EA43D4" w:rsidRPr="005A161F" w:rsidRDefault="00EA43D4" w:rsidP="005A16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EA43D4" w:rsidRPr="005A161F" w:rsidRDefault="00EA43D4" w:rsidP="005A16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EA43D4" w:rsidRPr="005A161F" w:rsidRDefault="00EA43D4" w:rsidP="005A16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EA43D4" w:rsidRPr="005A161F" w:rsidRDefault="00EA43D4" w:rsidP="005A16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EA43D4" w:rsidRPr="005A161F" w:rsidRDefault="00EA43D4" w:rsidP="005A16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EA43D4" w:rsidRPr="005A161F" w:rsidRDefault="00EA43D4" w:rsidP="005A16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EA43D4" w:rsidRPr="005A161F" w:rsidRDefault="00EA43D4" w:rsidP="005A16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bookmarkStart w:id="1" w:name="_GoBack"/>
      <w:bookmarkEnd w:id="1"/>
    </w:p>
    <w:p w:rsidR="00EA43D4" w:rsidRPr="005A161F" w:rsidRDefault="00EA43D4" w:rsidP="005A16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EA43D4" w:rsidRPr="005A161F" w:rsidRDefault="00EA43D4" w:rsidP="005A161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sectPr w:rsidR="00EA43D4" w:rsidRPr="005A161F" w:rsidSect="00F74D69">
      <w:pgSz w:w="11906" w:h="16838"/>
      <w:pgMar w:top="1134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FD"/>
    <w:rsid w:val="005A161F"/>
    <w:rsid w:val="006A4DFD"/>
    <w:rsid w:val="00AD7735"/>
    <w:rsid w:val="00EA43D4"/>
    <w:rsid w:val="00F42694"/>
    <w:rsid w:val="00F65221"/>
    <w:rsid w:val="00F74D69"/>
    <w:rsid w:val="00FB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1D6B6"/>
  <w15:chartTrackingRefBased/>
  <w15:docId w15:val="{9AB14176-2649-4A98-94A6-9AD15B5C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269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nhideWhenUsed/>
    <w:rsid w:val="00EA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A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Пользователь</cp:lastModifiedBy>
  <cp:revision>6</cp:revision>
  <cp:lastPrinted>2021-04-02T10:53:00Z</cp:lastPrinted>
  <dcterms:created xsi:type="dcterms:W3CDTF">2021-03-30T11:17:00Z</dcterms:created>
  <dcterms:modified xsi:type="dcterms:W3CDTF">2022-11-23T06:45:00Z</dcterms:modified>
</cp:coreProperties>
</file>